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7F" w:rsidRPr="003D2A4A" w:rsidRDefault="00960C7F" w:rsidP="00960C7F">
      <w:pPr>
        <w:spacing w:after="0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3D2A4A">
        <w:rPr>
          <w:rFonts w:ascii="Times New Roman" w:hAnsi="Times New Roman"/>
          <w:b/>
          <w:sz w:val="24"/>
          <w:szCs w:val="24"/>
        </w:rPr>
        <w:t>ЧОУ «Православная гимназия во имя святого равноапостольного князя Владимира»</w:t>
      </w:r>
    </w:p>
    <w:p w:rsidR="00960C7F" w:rsidRPr="003D2A4A" w:rsidRDefault="00960C7F" w:rsidP="00960C7F">
      <w:pPr>
        <w:spacing w:after="0"/>
        <w:rPr>
          <w:rFonts w:ascii="Times New Roman" w:hAnsi="Times New Roman"/>
          <w:sz w:val="24"/>
          <w:szCs w:val="24"/>
        </w:rPr>
      </w:pPr>
    </w:p>
    <w:p w:rsidR="00960C7F" w:rsidRPr="003D2A4A" w:rsidRDefault="00960C7F" w:rsidP="00960C7F">
      <w:pPr>
        <w:spacing w:after="0"/>
        <w:rPr>
          <w:rFonts w:ascii="Times New Roman" w:hAnsi="Times New Roman"/>
          <w:sz w:val="24"/>
          <w:szCs w:val="24"/>
        </w:rPr>
      </w:pPr>
    </w:p>
    <w:p w:rsidR="00960C7F" w:rsidRPr="003D2A4A" w:rsidRDefault="00960C7F" w:rsidP="00960C7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4271"/>
      </w:tblGrid>
      <w:tr w:rsidR="00960C7F" w:rsidRPr="003D2A4A" w:rsidTr="009B6E86">
        <w:trPr>
          <w:trHeight w:val="2047"/>
        </w:trPr>
        <w:tc>
          <w:tcPr>
            <w:tcW w:w="4909" w:type="dxa"/>
          </w:tcPr>
          <w:p w:rsidR="00960C7F" w:rsidRPr="003D2A4A" w:rsidRDefault="00960C7F" w:rsidP="009B6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A4A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960C7F" w:rsidRPr="003D2A4A" w:rsidRDefault="00960C7F" w:rsidP="009B6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A4A">
              <w:rPr>
                <w:rFonts w:ascii="Times New Roman" w:hAnsi="Times New Roman"/>
                <w:sz w:val="24"/>
                <w:szCs w:val="24"/>
              </w:rPr>
              <w:t>протоколом педагогического совета</w:t>
            </w:r>
          </w:p>
          <w:p w:rsidR="00960C7F" w:rsidRPr="003D2A4A" w:rsidRDefault="00960C7F" w:rsidP="009B6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A4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8371F">
              <w:rPr>
                <w:rFonts w:ascii="Times New Roman" w:hAnsi="Times New Roman"/>
                <w:sz w:val="24"/>
                <w:szCs w:val="24"/>
              </w:rPr>
              <w:t xml:space="preserve">25.08.2016 </w:t>
            </w:r>
            <w:r w:rsidRPr="003D2A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8371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60C7F" w:rsidRPr="003D2A4A" w:rsidRDefault="00960C7F" w:rsidP="009B6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0C7F" w:rsidRPr="003D2A4A" w:rsidRDefault="00960C7F" w:rsidP="009B6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</w:tcBorders>
          </w:tcPr>
          <w:p w:rsidR="00960C7F" w:rsidRPr="003D2A4A" w:rsidRDefault="00960C7F" w:rsidP="009B6E8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2A4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60C7F" w:rsidRPr="003D2A4A" w:rsidRDefault="00960C7F" w:rsidP="009B6E8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2A4A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960C7F" w:rsidRPr="003D2A4A" w:rsidRDefault="00960C7F" w:rsidP="009B6E8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2A4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8371F">
              <w:rPr>
                <w:rFonts w:ascii="Times New Roman" w:hAnsi="Times New Roman"/>
                <w:sz w:val="24"/>
                <w:szCs w:val="24"/>
              </w:rPr>
              <w:t>01.09.2016</w:t>
            </w:r>
            <w:r w:rsidRPr="003D2A4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8371F">
              <w:rPr>
                <w:rFonts w:ascii="Times New Roman" w:hAnsi="Times New Roman"/>
                <w:sz w:val="24"/>
                <w:szCs w:val="24"/>
              </w:rPr>
              <w:t>46од</w:t>
            </w:r>
          </w:p>
          <w:p w:rsidR="00960C7F" w:rsidRPr="003D2A4A" w:rsidRDefault="00960C7F" w:rsidP="009B6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C7F" w:rsidRPr="003D2A4A" w:rsidRDefault="00960C7F" w:rsidP="00960C7F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960C7F" w:rsidRPr="003D2A4A" w:rsidRDefault="00960C7F" w:rsidP="00960C7F">
      <w:pPr>
        <w:pStyle w:val="Default"/>
        <w:spacing w:line="276" w:lineRule="auto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ПОРЯДОК</w:t>
      </w:r>
      <w:r w:rsidRPr="003D2A4A">
        <w:rPr>
          <w:b/>
          <w:bCs/>
          <w:color w:val="auto"/>
          <w:sz w:val="28"/>
        </w:rPr>
        <w:t xml:space="preserve"> </w:t>
      </w:r>
    </w:p>
    <w:p w:rsidR="00960C7F" w:rsidRPr="003D2A4A" w:rsidRDefault="00960C7F" w:rsidP="00960C7F">
      <w:pPr>
        <w:pStyle w:val="Default"/>
        <w:spacing w:line="276" w:lineRule="auto"/>
        <w:jc w:val="center"/>
        <w:rPr>
          <w:b/>
          <w:color w:val="auto"/>
          <w:sz w:val="28"/>
        </w:rPr>
      </w:pPr>
      <w:r>
        <w:rPr>
          <w:b/>
          <w:bCs/>
          <w:color w:val="auto"/>
          <w:sz w:val="28"/>
        </w:rPr>
        <w:t>организации</w:t>
      </w:r>
      <w:r w:rsidRPr="003D2A4A">
        <w:rPr>
          <w:b/>
          <w:bCs/>
          <w:color w:val="auto"/>
          <w:sz w:val="28"/>
        </w:rPr>
        <w:t xml:space="preserve"> </w:t>
      </w:r>
      <w:r w:rsidR="00843802">
        <w:rPr>
          <w:b/>
          <w:bCs/>
          <w:color w:val="auto"/>
          <w:sz w:val="28"/>
        </w:rPr>
        <w:t xml:space="preserve">и осуществления образовательной деятельности по </w:t>
      </w:r>
      <w:r w:rsidRPr="003D2A4A">
        <w:rPr>
          <w:b/>
          <w:bCs/>
          <w:color w:val="auto"/>
          <w:sz w:val="28"/>
        </w:rPr>
        <w:t>дополнительн</w:t>
      </w:r>
      <w:r w:rsidR="00843802">
        <w:rPr>
          <w:b/>
          <w:bCs/>
          <w:color w:val="auto"/>
          <w:sz w:val="28"/>
        </w:rPr>
        <w:t>ым</w:t>
      </w:r>
      <w:r w:rsidRPr="003D2A4A">
        <w:rPr>
          <w:b/>
          <w:bCs/>
          <w:color w:val="auto"/>
          <w:sz w:val="28"/>
        </w:rPr>
        <w:t xml:space="preserve"> </w:t>
      </w:r>
      <w:r w:rsidR="00843802">
        <w:rPr>
          <w:b/>
          <w:bCs/>
          <w:color w:val="auto"/>
          <w:sz w:val="28"/>
        </w:rPr>
        <w:t>общеобразовательным программам</w:t>
      </w:r>
      <w:r w:rsidRPr="003D2A4A">
        <w:rPr>
          <w:b/>
          <w:bCs/>
          <w:color w:val="auto"/>
          <w:sz w:val="28"/>
        </w:rPr>
        <w:t xml:space="preserve"> </w:t>
      </w:r>
      <w:r w:rsidRPr="003D2A4A">
        <w:rPr>
          <w:b/>
          <w:color w:val="auto"/>
          <w:sz w:val="28"/>
        </w:rPr>
        <w:t>гимназии</w:t>
      </w:r>
    </w:p>
    <w:p w:rsidR="00960C7F" w:rsidRPr="003D2A4A" w:rsidRDefault="00960C7F" w:rsidP="00960C7F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843802" w:rsidRPr="00843802" w:rsidRDefault="00843802" w:rsidP="00843802">
      <w:pPr>
        <w:pStyle w:val="a4"/>
        <w:numPr>
          <w:ilvl w:val="0"/>
          <w:numId w:val="1"/>
        </w:numPr>
        <w:autoSpaceDE w:val="0"/>
        <w:adjustRightInd w:val="0"/>
        <w:spacing w:before="170"/>
        <w:jc w:val="both"/>
      </w:pPr>
      <w:proofErr w:type="spellStart"/>
      <w:r w:rsidRPr="00843802">
        <w:rPr>
          <w:color w:val="000000"/>
        </w:rPr>
        <w:t>Порядок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организации</w:t>
      </w:r>
      <w:proofErr w:type="spellEnd"/>
      <w:r w:rsidRPr="00843802">
        <w:rPr>
          <w:color w:val="000000"/>
        </w:rPr>
        <w:t xml:space="preserve"> и </w:t>
      </w:r>
      <w:proofErr w:type="spellStart"/>
      <w:r w:rsidRPr="00843802">
        <w:rPr>
          <w:color w:val="000000"/>
        </w:rPr>
        <w:t>осуществления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образовательной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деятельности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по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дополнительным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общеобразовательным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программам</w:t>
      </w:r>
      <w:proofErr w:type="spellEnd"/>
      <w:r w:rsidRPr="00843802">
        <w:rPr>
          <w:color w:val="000000"/>
        </w:rPr>
        <w:t xml:space="preserve"> (</w:t>
      </w:r>
      <w:proofErr w:type="spellStart"/>
      <w:r w:rsidRPr="00843802">
        <w:rPr>
          <w:color w:val="000000"/>
        </w:rPr>
        <w:t>далее</w:t>
      </w:r>
      <w:proofErr w:type="spellEnd"/>
      <w:r w:rsidRPr="00843802">
        <w:rPr>
          <w:color w:val="000000"/>
        </w:rPr>
        <w:t xml:space="preserve"> - </w:t>
      </w:r>
      <w:proofErr w:type="spellStart"/>
      <w:r w:rsidRPr="00843802">
        <w:rPr>
          <w:color w:val="000000"/>
        </w:rPr>
        <w:t>Порядок</w:t>
      </w:r>
      <w:proofErr w:type="spellEnd"/>
      <w:r w:rsidRPr="00843802">
        <w:rPr>
          <w:color w:val="000000"/>
        </w:rPr>
        <w:t xml:space="preserve">) </w:t>
      </w:r>
      <w:proofErr w:type="spellStart"/>
      <w:r w:rsidRPr="00843802">
        <w:rPr>
          <w:color w:val="000000"/>
        </w:rPr>
        <w:t>регулирует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организацию</w:t>
      </w:r>
      <w:proofErr w:type="spellEnd"/>
      <w:r w:rsidRPr="00843802">
        <w:rPr>
          <w:color w:val="000000"/>
        </w:rPr>
        <w:t xml:space="preserve"> и </w:t>
      </w:r>
      <w:proofErr w:type="spellStart"/>
      <w:r w:rsidRPr="00843802">
        <w:rPr>
          <w:color w:val="000000"/>
        </w:rPr>
        <w:t>осуществление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образовательной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деятельности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по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дополнительным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общеобразовательным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программам</w:t>
      </w:r>
      <w:proofErr w:type="spellEnd"/>
      <w:r w:rsidRPr="00843802">
        <w:rPr>
          <w:color w:val="000000"/>
        </w:rPr>
        <w:t xml:space="preserve">, в </w:t>
      </w:r>
      <w:proofErr w:type="spellStart"/>
      <w:r w:rsidRPr="00843802">
        <w:rPr>
          <w:color w:val="000000"/>
        </w:rPr>
        <w:t>том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числе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особенности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организации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образовательной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деятельности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для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учащихся</w:t>
      </w:r>
      <w:proofErr w:type="spellEnd"/>
      <w:r w:rsidRPr="00843802">
        <w:rPr>
          <w:color w:val="000000"/>
        </w:rPr>
        <w:t xml:space="preserve"> с </w:t>
      </w:r>
      <w:proofErr w:type="spellStart"/>
      <w:r w:rsidRPr="00843802">
        <w:rPr>
          <w:color w:val="000000"/>
        </w:rPr>
        <w:t>ограниченными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возможностями</w:t>
      </w:r>
      <w:proofErr w:type="spellEnd"/>
      <w:r w:rsidRPr="00843802">
        <w:rPr>
          <w:color w:val="000000"/>
        </w:rPr>
        <w:t xml:space="preserve"> </w:t>
      </w:r>
      <w:proofErr w:type="spellStart"/>
      <w:r w:rsidRPr="00843802">
        <w:rPr>
          <w:color w:val="000000"/>
        </w:rPr>
        <w:t>здоровья</w:t>
      </w:r>
      <w:proofErr w:type="spellEnd"/>
      <w:r w:rsidRPr="00843802">
        <w:rPr>
          <w:color w:val="000000"/>
        </w:rPr>
        <w:t xml:space="preserve">, </w:t>
      </w:r>
      <w:proofErr w:type="spellStart"/>
      <w:r w:rsidRPr="00843802">
        <w:rPr>
          <w:color w:val="000000"/>
        </w:rPr>
        <w:t>детей-инвалидов</w:t>
      </w:r>
      <w:proofErr w:type="spellEnd"/>
      <w:r w:rsidRPr="00843802">
        <w:rPr>
          <w:color w:val="000000"/>
        </w:rPr>
        <w:t xml:space="preserve"> и </w:t>
      </w:r>
      <w:proofErr w:type="spellStart"/>
      <w:r w:rsidRPr="00843802">
        <w:rPr>
          <w:color w:val="000000"/>
        </w:rPr>
        <w:t>инвалидов</w:t>
      </w:r>
      <w:proofErr w:type="spellEnd"/>
      <w:r w:rsidRPr="00843802">
        <w:rPr>
          <w:color w:val="000000"/>
        </w:rPr>
        <w:t>.</w:t>
      </w:r>
    </w:p>
    <w:p w:rsidR="00960C7F" w:rsidRPr="003D2A4A" w:rsidRDefault="00843802" w:rsidP="00596A45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color w:val="auto"/>
        </w:rPr>
      </w:pPr>
      <w:r>
        <w:t>Порядок</w:t>
      </w:r>
      <w:r w:rsidR="00960C7F" w:rsidRPr="003D2A4A">
        <w:rPr>
          <w:color w:val="auto"/>
        </w:rPr>
        <w:t xml:space="preserve"> действует в соответствие с нормативными документами:</w:t>
      </w:r>
    </w:p>
    <w:p w:rsidR="00960C7F" w:rsidRPr="003D2A4A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3D2A4A">
        <w:rPr>
          <w:color w:val="auto"/>
        </w:rPr>
        <w:t>Конвенция о правах ребенка ООН;</w:t>
      </w:r>
    </w:p>
    <w:p w:rsidR="00960C7F" w:rsidRPr="003D2A4A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3D2A4A">
        <w:rPr>
          <w:color w:val="auto"/>
        </w:rPr>
        <w:t>Конституция Российской Федерации;</w:t>
      </w:r>
    </w:p>
    <w:p w:rsidR="00960C7F" w:rsidRPr="003D2A4A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3D2A4A">
        <w:rPr>
          <w:color w:val="auto"/>
        </w:rPr>
        <w:t>Закон Российской Федерации «О свободе совести и о религиозных объединениях»;</w:t>
      </w:r>
    </w:p>
    <w:p w:rsidR="00960C7F" w:rsidRPr="003D2A4A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3D2A4A">
        <w:rPr>
          <w:color w:val="auto"/>
        </w:rPr>
        <w:t>Закон РФ «Об образовании в Российской Федерации» (№ 273-ФЗ от 29.12.2012);</w:t>
      </w:r>
    </w:p>
    <w:p w:rsidR="00960C7F" w:rsidRPr="003D2A4A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3D2A4A">
        <w:rPr>
          <w:color w:val="auto"/>
        </w:rPr>
        <w:t>Устав Русской Православной Церкви;</w:t>
      </w:r>
    </w:p>
    <w:p w:rsidR="00960C7F" w:rsidRPr="003D2A4A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3D2A4A">
        <w:rPr>
          <w:color w:val="auto"/>
        </w:rP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 утвержденный Синодом РПЦ, 2012 г.;</w:t>
      </w:r>
    </w:p>
    <w:p w:rsidR="00960C7F" w:rsidRPr="001778F0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1778F0">
        <w:rPr>
          <w:color w:val="auto"/>
        </w:rPr>
        <w:t xml:space="preserve"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утв. постановлением Главного государственного санитарного врача РФ от 4 июля 2014 г. </w:t>
      </w:r>
      <w:hyperlink r:id="rId7" w:anchor="/document/99/420207400/" w:history="1">
        <w:r>
          <w:rPr>
            <w:color w:val="auto"/>
          </w:rPr>
          <w:t>№</w:t>
        </w:r>
        <w:r w:rsidRPr="003D2A4A">
          <w:rPr>
            <w:color w:val="auto"/>
          </w:rPr>
          <w:t>41</w:t>
        </w:r>
      </w:hyperlink>
      <w:r w:rsidRPr="001778F0">
        <w:rPr>
          <w:color w:val="auto"/>
        </w:rPr>
        <w:t>;</w:t>
      </w:r>
    </w:p>
    <w:p w:rsidR="00960C7F" w:rsidRPr="003D2A4A" w:rsidRDefault="00960C7F" w:rsidP="00960C7F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rFonts w:eastAsia="Calibri" w:cs="Times New Roman"/>
          <w:kern w:val="0"/>
          <w:lang w:val="ru-RU" w:eastAsia="en-US" w:bidi="ar-SA"/>
        </w:rPr>
      </w:pPr>
      <w:r w:rsidRPr="003D2A4A">
        <w:rPr>
          <w:rFonts w:eastAsia="Calibri" w:cs="Times New Roman"/>
          <w:kern w:val="0"/>
          <w:lang w:val="ru-RU" w:eastAsia="en-US" w:bidi="ar-SA"/>
        </w:rPr>
        <w:t>Концепция духовно-нравственного развития и воспитания лично</w:t>
      </w:r>
      <w:bookmarkStart w:id="0" w:name="_GoBack"/>
      <w:bookmarkEnd w:id="0"/>
      <w:r w:rsidRPr="003D2A4A">
        <w:rPr>
          <w:rFonts w:eastAsia="Calibri" w:cs="Times New Roman"/>
          <w:kern w:val="0"/>
          <w:lang w:val="ru-RU" w:eastAsia="en-US" w:bidi="ar-SA"/>
        </w:rPr>
        <w:t>сти гражданина России;</w:t>
      </w:r>
    </w:p>
    <w:p w:rsidR="00960C7F" w:rsidRPr="001778F0" w:rsidRDefault="008960F5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hyperlink r:id="rId8" w:anchor="/document/99/420219217/" w:history="1">
        <w:r w:rsidR="00960C7F" w:rsidRPr="003D2A4A">
          <w:rPr>
            <w:color w:val="auto"/>
          </w:rPr>
          <w:t>Концепция развития дополнительного образования детей</w:t>
        </w:r>
      </w:hyperlink>
      <w:r w:rsidR="00960C7F" w:rsidRPr="003D2A4A">
        <w:rPr>
          <w:color w:val="auto"/>
        </w:rPr>
        <w:t>, утвержденная распоряжением Правительства РФ от 04.09.2014 №1726-р</w:t>
      </w:r>
      <w:r w:rsidR="00960C7F" w:rsidRPr="001778F0">
        <w:rPr>
          <w:color w:val="auto"/>
        </w:rPr>
        <w:t>;</w:t>
      </w:r>
    </w:p>
    <w:p w:rsidR="00960C7F" w:rsidRPr="001778F0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1778F0">
        <w:rPr>
          <w:color w:val="auto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1778F0">
        <w:rPr>
          <w:color w:val="auto"/>
        </w:rPr>
        <w:t>Минобрнауки</w:t>
      </w:r>
      <w:proofErr w:type="spellEnd"/>
      <w:r w:rsidRPr="001778F0">
        <w:rPr>
          <w:color w:val="auto"/>
        </w:rPr>
        <w:t xml:space="preserve"> России от 29 августа 2013 г. </w:t>
      </w:r>
      <w:hyperlink r:id="rId9" w:anchor="/document/99/499060765/" w:history="1">
        <w:r w:rsidRPr="003D2A4A">
          <w:rPr>
            <w:color w:val="auto"/>
          </w:rPr>
          <w:t>№ 1008</w:t>
        </w:r>
      </w:hyperlink>
      <w:r w:rsidRPr="003D2A4A">
        <w:rPr>
          <w:color w:val="auto"/>
        </w:rPr>
        <w:t>;</w:t>
      </w:r>
    </w:p>
    <w:p w:rsidR="00960C7F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33765F">
        <w:rPr>
          <w:color w:val="auto"/>
        </w:rPr>
        <w:t xml:space="preserve">Профессиональный стандарт «Педагог дополнительного образования детей и взрослых» (Приказ Минтруда и </w:t>
      </w:r>
      <w:proofErr w:type="spellStart"/>
      <w:r w:rsidRPr="0033765F">
        <w:rPr>
          <w:color w:val="auto"/>
        </w:rPr>
        <w:t>соц.защиты</w:t>
      </w:r>
      <w:proofErr w:type="spellEnd"/>
      <w:r w:rsidRPr="0033765F">
        <w:rPr>
          <w:color w:val="auto"/>
        </w:rPr>
        <w:t xml:space="preserve"> РФ от 8.09.2015 № 613н);</w:t>
      </w:r>
    </w:p>
    <w:p w:rsidR="00960C7F" w:rsidRPr="0033765F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33765F">
        <w:rPr>
          <w:color w:val="auto"/>
        </w:rPr>
        <w:t xml:space="preserve">Письмо </w:t>
      </w:r>
      <w:proofErr w:type="spellStart"/>
      <w:r w:rsidRPr="0033765F">
        <w:rPr>
          <w:color w:val="auto"/>
        </w:rPr>
        <w:t>Минобрнауки</w:t>
      </w:r>
      <w:proofErr w:type="spellEnd"/>
      <w:r w:rsidRPr="0033765F">
        <w:rPr>
          <w:color w:val="auto"/>
        </w:rPr>
        <w:t xml:space="preserve"> РФ от 18.11.2015 № 09-3242 «О направлении рекомендаций» (приложение «Методические рекомендации по проектированию дополнительных </w:t>
      </w:r>
      <w:proofErr w:type="spellStart"/>
      <w:r w:rsidRPr="0033765F">
        <w:rPr>
          <w:color w:val="auto"/>
        </w:rPr>
        <w:t>общеобразовательних</w:t>
      </w:r>
      <w:proofErr w:type="spellEnd"/>
      <w:r w:rsidRPr="0033765F">
        <w:rPr>
          <w:color w:val="auto"/>
        </w:rPr>
        <w:t xml:space="preserve"> программ»).</w:t>
      </w:r>
    </w:p>
    <w:p w:rsidR="00960C7F" w:rsidRPr="003D2A4A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3D2A4A">
        <w:rPr>
          <w:color w:val="auto"/>
        </w:rPr>
        <w:lastRenderedPageBreak/>
        <w:t>Устав ЧОУ «Православная гимназия во имя святого равноапостольного князя Владимира»;</w:t>
      </w:r>
    </w:p>
    <w:p w:rsidR="00960C7F" w:rsidRPr="003D2A4A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3D2A4A">
        <w:rPr>
          <w:color w:val="auto"/>
        </w:rPr>
        <w:t>Программа духовно-нравственного развития и воспитания гимназии;</w:t>
      </w:r>
    </w:p>
    <w:p w:rsidR="00960C7F" w:rsidRPr="003D2A4A" w:rsidRDefault="00960C7F" w:rsidP="00960C7F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ind w:left="709"/>
        <w:jc w:val="both"/>
        <w:rPr>
          <w:color w:val="auto"/>
        </w:rPr>
      </w:pPr>
      <w:r w:rsidRPr="003D2A4A">
        <w:rPr>
          <w:color w:val="auto"/>
        </w:rPr>
        <w:t xml:space="preserve"> Внутреннее уложение гимназии.</w:t>
      </w:r>
    </w:p>
    <w:p w:rsidR="00960C7F" w:rsidRPr="003D2A4A" w:rsidRDefault="00843802" w:rsidP="00596A45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color w:val="auto"/>
        </w:rPr>
      </w:pPr>
      <w:r w:rsidRPr="00435E41">
        <w:t>Образовательная деятельность по дополнительным общеобразовательным прогр</w:t>
      </w:r>
      <w:r>
        <w:t>аммам должна быть направлена на</w:t>
      </w:r>
      <w:r w:rsidR="00960C7F" w:rsidRPr="003D2A4A">
        <w:rPr>
          <w:color w:val="auto"/>
        </w:rPr>
        <w:t>:</w:t>
      </w:r>
    </w:p>
    <w:p w:rsidR="00960C7F" w:rsidRPr="003D2A4A" w:rsidRDefault="00960C7F" w:rsidP="00960C7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2A4A">
        <w:rPr>
          <w:rFonts w:ascii="Times New Roman" w:hAnsi="Times New Roman"/>
          <w:color w:val="000000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960C7F" w:rsidRPr="003D2A4A" w:rsidRDefault="00960C7F" w:rsidP="00960C7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2A4A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</w:t>
      </w:r>
      <w:proofErr w:type="gramStart"/>
      <w:r w:rsidRPr="003D2A4A">
        <w:rPr>
          <w:rFonts w:ascii="Times New Roman" w:hAnsi="Times New Roman"/>
          <w:color w:val="000000"/>
          <w:sz w:val="24"/>
          <w:szCs w:val="24"/>
        </w:rPr>
        <w:t>творческих способностей</w:t>
      </w:r>
      <w:proofErr w:type="gramEnd"/>
      <w:r w:rsidRPr="003D2A4A">
        <w:rPr>
          <w:rFonts w:ascii="Times New Roman" w:hAnsi="Times New Roman"/>
          <w:color w:val="000000"/>
          <w:sz w:val="24"/>
          <w:szCs w:val="24"/>
        </w:rPr>
        <w:t xml:space="preserve"> обучающихся;</w:t>
      </w:r>
    </w:p>
    <w:p w:rsidR="00960C7F" w:rsidRPr="003D2A4A" w:rsidRDefault="00960C7F" w:rsidP="00960C7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2A4A">
        <w:rPr>
          <w:rFonts w:ascii="Times New Roman" w:hAnsi="Times New Roman"/>
          <w:color w:val="000000"/>
          <w:sz w:val="24"/>
          <w:szCs w:val="24"/>
        </w:rPr>
        <w:t xml:space="preserve">удовлетворение </w:t>
      </w:r>
      <w:proofErr w:type="gramStart"/>
      <w:r w:rsidRPr="003D2A4A">
        <w:rPr>
          <w:rFonts w:ascii="Times New Roman" w:hAnsi="Times New Roman"/>
          <w:color w:val="000000"/>
          <w:sz w:val="24"/>
          <w:szCs w:val="24"/>
        </w:rPr>
        <w:t>индивидуальных потребностей</w:t>
      </w:r>
      <w:proofErr w:type="gramEnd"/>
      <w:r w:rsidRPr="003D2A4A">
        <w:rPr>
          <w:rFonts w:ascii="Times New Roman" w:hAnsi="Times New Roman"/>
          <w:color w:val="000000"/>
          <w:sz w:val="24"/>
          <w:szCs w:val="24"/>
        </w:rPr>
        <w:t xml:space="preserve"> обучающихся в интеллектуальном, художественно-эстетическом, духовно-нравственном и интеллектуальном развитии, а также в занятиях физической культурой и спортом;</w:t>
      </w:r>
    </w:p>
    <w:p w:rsidR="00960C7F" w:rsidRPr="003D2A4A" w:rsidRDefault="00960C7F" w:rsidP="00960C7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2A4A">
        <w:rPr>
          <w:rFonts w:ascii="Times New Roman" w:hAnsi="Times New Roman"/>
          <w:color w:val="000000"/>
          <w:sz w:val="24"/>
          <w:szCs w:val="24"/>
        </w:rPr>
        <w:t>выявление, развитие и поддержка талантливых обучающихся;</w:t>
      </w:r>
    </w:p>
    <w:p w:rsidR="00960C7F" w:rsidRPr="003D2A4A" w:rsidRDefault="00960C7F" w:rsidP="00960C7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2A4A">
        <w:rPr>
          <w:rFonts w:ascii="Times New Roman" w:hAnsi="Times New Roman"/>
          <w:color w:val="000000"/>
          <w:sz w:val="24"/>
          <w:szCs w:val="24"/>
        </w:rPr>
        <w:t xml:space="preserve">личностное развитие, укрепление духовного и физического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здоровья </w:t>
      </w:r>
      <w:r w:rsidRPr="003D2A4A">
        <w:rPr>
          <w:rFonts w:ascii="Times New Roman" w:hAnsi="Times New Roman"/>
          <w:color w:val="000000"/>
          <w:sz w:val="24"/>
          <w:szCs w:val="24"/>
        </w:rPr>
        <w:t>и создание условий для творческого труда обучающихся;</w:t>
      </w:r>
    </w:p>
    <w:p w:rsidR="00960C7F" w:rsidRPr="003D2A4A" w:rsidRDefault="00960C7F" w:rsidP="00960C7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2A4A">
        <w:rPr>
          <w:rFonts w:ascii="Times New Roman" w:hAnsi="Times New Roman"/>
          <w:color w:val="000000"/>
          <w:sz w:val="24"/>
          <w:szCs w:val="24"/>
        </w:rPr>
        <w:t>социализация и адаптация обучающихся к жизни в обществе,</w:t>
      </w:r>
      <w:r w:rsidRPr="003D2A4A">
        <w:rPr>
          <w:rFonts w:ascii="Times New Roman" w:hAnsi="Times New Roman"/>
          <w:sz w:val="24"/>
          <w:szCs w:val="24"/>
        </w:rPr>
        <w:t xml:space="preserve"> </w:t>
      </w:r>
      <w:r w:rsidRPr="003D2A4A">
        <w:rPr>
          <w:rFonts w:ascii="Times New Roman" w:hAnsi="Times New Roman"/>
          <w:color w:val="000000"/>
          <w:sz w:val="24"/>
          <w:szCs w:val="24"/>
        </w:rPr>
        <w:t>профилактика асоциального поведения обучающихся среднего и старшего возраста;</w:t>
      </w:r>
    </w:p>
    <w:p w:rsidR="00960C7F" w:rsidRPr="003D2A4A" w:rsidRDefault="00960C7F" w:rsidP="00960C7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2A4A">
        <w:rPr>
          <w:rFonts w:ascii="Times New Roman" w:hAnsi="Times New Roman"/>
          <w:color w:val="000000"/>
          <w:sz w:val="24"/>
          <w:szCs w:val="24"/>
        </w:rPr>
        <w:t>формирование общей культуры обучающихся;</w:t>
      </w:r>
    </w:p>
    <w:p w:rsidR="00960C7F" w:rsidRPr="003D2A4A" w:rsidRDefault="00960C7F" w:rsidP="00960C7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2A4A">
        <w:rPr>
          <w:rFonts w:ascii="Times New Roman" w:hAnsi="Times New Roman"/>
          <w:color w:val="000000"/>
          <w:sz w:val="24"/>
          <w:szCs w:val="24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 и Уставу </w:t>
      </w:r>
      <w:r>
        <w:rPr>
          <w:rFonts w:ascii="Times New Roman" w:hAnsi="Times New Roman"/>
          <w:color w:val="000000"/>
          <w:sz w:val="24"/>
          <w:szCs w:val="24"/>
        </w:rPr>
        <w:t>гимназии</w:t>
      </w:r>
      <w:r w:rsidRPr="003D2A4A">
        <w:rPr>
          <w:rFonts w:ascii="Times New Roman" w:hAnsi="Times New Roman"/>
          <w:color w:val="000000"/>
          <w:sz w:val="24"/>
          <w:szCs w:val="24"/>
        </w:rPr>
        <w:t>, осуществляемых за пределами федеральных государственных образовательных стандартов и федеральных государственных требований</w:t>
      </w:r>
      <w:r w:rsidRPr="003D2A4A">
        <w:rPr>
          <w:rFonts w:ascii="Times New Roman" w:hAnsi="Times New Roman"/>
          <w:sz w:val="24"/>
          <w:szCs w:val="24"/>
        </w:rPr>
        <w:t>.</w:t>
      </w:r>
    </w:p>
    <w:p w:rsidR="00960C7F" w:rsidRPr="003D2A4A" w:rsidRDefault="00960C7F" w:rsidP="00596A45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color w:val="auto"/>
        </w:rPr>
      </w:pPr>
      <w:r w:rsidRPr="003D2A4A">
        <w:rPr>
          <w:color w:val="auto"/>
        </w:rPr>
        <w:t xml:space="preserve">Целью </w:t>
      </w:r>
      <w:r w:rsidR="00843802">
        <w:rPr>
          <w:color w:val="auto"/>
        </w:rPr>
        <w:t>дополнительного образования гимназии</w:t>
      </w:r>
      <w:r w:rsidRPr="003D2A4A">
        <w:rPr>
          <w:color w:val="auto"/>
        </w:rPr>
        <w:t xml:space="preserve"> является создание условий для духовно-нравственного, творческого, интеллектуального, физического развития обучающихся, формирования общей культуры, воспитания </w:t>
      </w:r>
      <w:r w:rsidR="004517AF">
        <w:rPr>
          <w:color w:val="auto"/>
        </w:rPr>
        <w:t>православного</w:t>
      </w:r>
      <w:r w:rsidRPr="003D2A4A">
        <w:rPr>
          <w:color w:val="auto"/>
        </w:rPr>
        <w:t xml:space="preserve"> христианина, гражданина и патриота России</w:t>
      </w:r>
      <w:r>
        <w:rPr>
          <w:color w:val="auto"/>
        </w:rPr>
        <w:t xml:space="preserve"> (в соответствие с целью дополнительного образования, обозначенной в </w:t>
      </w:r>
      <w:r w:rsidRPr="00FA5C15">
        <w:t xml:space="preserve">ФЗ </w:t>
      </w:r>
      <w:r>
        <w:t>№273,</w:t>
      </w:r>
      <w:r w:rsidRPr="00FA5C15">
        <w:t xml:space="preserve"> ст. 2, п.14</w:t>
      </w:r>
      <w:r>
        <w:rPr>
          <w:color w:val="auto"/>
        </w:rPr>
        <w:t>)</w:t>
      </w:r>
      <w:r w:rsidRPr="003D2A4A">
        <w:rPr>
          <w:color w:val="auto"/>
        </w:rPr>
        <w:t>.</w:t>
      </w:r>
    </w:p>
    <w:p w:rsidR="00960C7F" w:rsidRPr="003D2A4A" w:rsidRDefault="00960C7F" w:rsidP="00596A45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color w:val="auto"/>
        </w:rPr>
      </w:pPr>
      <w:r w:rsidRPr="003D2A4A">
        <w:rPr>
          <w:color w:val="auto"/>
        </w:rPr>
        <w:t xml:space="preserve">Основные задачи </w:t>
      </w:r>
      <w:r w:rsidR="00843802">
        <w:t>дополнительного образования гимназии</w:t>
      </w:r>
      <w:r w:rsidRPr="003D2A4A">
        <w:rPr>
          <w:color w:val="auto"/>
        </w:rPr>
        <w:t>:</w:t>
      </w:r>
    </w:p>
    <w:p w:rsidR="004517AF" w:rsidRDefault="004517AF" w:rsidP="00960C7F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>
        <w:rPr>
          <w:color w:val="auto"/>
        </w:rPr>
        <w:t>разработка и реализация дополнительных общеобразовательных программ;</w:t>
      </w:r>
    </w:p>
    <w:p w:rsidR="004517AF" w:rsidRDefault="004517AF" w:rsidP="00960C7F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>
        <w:rPr>
          <w:color w:val="auto"/>
        </w:rPr>
        <w:t>обеспечение возможности получения качественного дополнительного образования;</w:t>
      </w:r>
    </w:p>
    <w:p w:rsidR="00960C7F" w:rsidRPr="003D2A4A" w:rsidRDefault="00960C7F" w:rsidP="00960C7F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 w:rsidRPr="003D2A4A">
        <w:rPr>
          <w:color w:val="auto"/>
        </w:rPr>
        <w:t>духовно-нравственное развитие и воспитание обучающихся</w:t>
      </w:r>
      <w:r w:rsidR="00D52A48">
        <w:rPr>
          <w:color w:val="auto"/>
        </w:rPr>
        <w:t xml:space="preserve"> через непосредственное и опосредованное изучение основ православной веры</w:t>
      </w:r>
      <w:r w:rsidR="0059206D">
        <w:rPr>
          <w:color w:val="auto"/>
        </w:rPr>
        <w:t>, приобщение к православной традиции, к духовным ценностям</w:t>
      </w:r>
      <w:r w:rsidRPr="003D2A4A">
        <w:rPr>
          <w:color w:val="auto"/>
        </w:rPr>
        <w:t>;</w:t>
      </w:r>
    </w:p>
    <w:p w:rsidR="00314A6A" w:rsidRPr="003D2A4A" w:rsidRDefault="00314A6A" w:rsidP="00314A6A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 w:rsidRPr="003D2A4A">
        <w:rPr>
          <w:color w:val="auto"/>
        </w:rPr>
        <w:t>развитие мотивации личности к познанию и творчеству;</w:t>
      </w:r>
    </w:p>
    <w:p w:rsidR="00960C7F" w:rsidRPr="003D2A4A" w:rsidRDefault="00960C7F" w:rsidP="00960C7F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 w:rsidRPr="003D2A4A">
        <w:rPr>
          <w:color w:val="auto"/>
        </w:rPr>
        <w:t xml:space="preserve">творческое развитие личности через реализацию дополнительных </w:t>
      </w:r>
      <w:r>
        <w:rPr>
          <w:color w:val="auto"/>
        </w:rPr>
        <w:t>общеобразовательных</w:t>
      </w:r>
      <w:r w:rsidRPr="003D2A4A">
        <w:rPr>
          <w:color w:val="auto"/>
        </w:rPr>
        <w:t xml:space="preserve"> программ;</w:t>
      </w:r>
    </w:p>
    <w:p w:rsidR="00960C7F" w:rsidRPr="003D2A4A" w:rsidRDefault="00960C7F" w:rsidP="00960C7F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 w:rsidRPr="003D2A4A">
        <w:rPr>
          <w:color w:val="auto"/>
        </w:rPr>
        <w:t>формирование общей культуры личности обучающихся, социальной компетенции;</w:t>
      </w:r>
    </w:p>
    <w:p w:rsidR="00960C7F" w:rsidRPr="003D2A4A" w:rsidRDefault="00960C7F" w:rsidP="00960C7F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 w:rsidRPr="003D2A4A">
        <w:rPr>
          <w:color w:val="auto"/>
        </w:rPr>
        <w:t>воспитание гражданственности и любви к Родине;</w:t>
      </w:r>
    </w:p>
    <w:p w:rsidR="00960C7F" w:rsidRPr="003D2A4A" w:rsidRDefault="00960C7F" w:rsidP="00960C7F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 w:rsidRPr="003D2A4A">
        <w:rPr>
          <w:color w:val="auto"/>
        </w:rPr>
        <w:t>формирование потребности в здоровом образе жизни;</w:t>
      </w:r>
    </w:p>
    <w:p w:rsidR="00960C7F" w:rsidRPr="003D2A4A" w:rsidRDefault="00960C7F" w:rsidP="00960C7F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 w:rsidRPr="003D2A4A">
        <w:rPr>
          <w:color w:val="auto"/>
        </w:rPr>
        <w:t>обеспечение необходимых условий для личностного развития;</w:t>
      </w:r>
    </w:p>
    <w:p w:rsidR="00D52A48" w:rsidRDefault="00960C7F" w:rsidP="00D52A48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 w:rsidRPr="003D2A4A">
        <w:rPr>
          <w:color w:val="auto"/>
        </w:rPr>
        <w:t>обеспечение профессионального самоопределения</w:t>
      </w:r>
      <w:r w:rsidR="00D52A48">
        <w:rPr>
          <w:color w:val="auto"/>
        </w:rPr>
        <w:t>;</w:t>
      </w:r>
    </w:p>
    <w:p w:rsidR="0059206D" w:rsidRDefault="0059206D" w:rsidP="00D52A48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>
        <w:rPr>
          <w:color w:val="auto"/>
        </w:rPr>
        <w:t>подготовка к самостоятельной трудовой деятельности;</w:t>
      </w:r>
    </w:p>
    <w:p w:rsidR="00D52A48" w:rsidRDefault="00D52A48" w:rsidP="00D52A48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>
        <w:rPr>
          <w:color w:val="auto"/>
        </w:rPr>
        <w:t xml:space="preserve">повышение педагогической и иной компетентности родителей (законных представителей), стремящихся воспитывать своих детей в православной традиции, </w:t>
      </w:r>
      <w:r>
        <w:rPr>
          <w:color w:val="auto"/>
        </w:rPr>
        <w:lastRenderedPageBreak/>
        <w:t>содействие сплочению родителей (законных представителей) и педагогов в процессе воспитания и обучения детей;</w:t>
      </w:r>
    </w:p>
    <w:p w:rsidR="0059206D" w:rsidRPr="0059206D" w:rsidRDefault="0059206D" w:rsidP="0059206D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>
        <w:rPr>
          <w:color w:val="auto"/>
        </w:rPr>
        <w:t>интеграция учебной и воспитательной работы;</w:t>
      </w:r>
    </w:p>
    <w:p w:rsidR="00960C7F" w:rsidRPr="003D2A4A" w:rsidRDefault="0059206D" w:rsidP="00960C7F">
      <w:pPr>
        <w:pStyle w:val="Default"/>
        <w:numPr>
          <w:ilvl w:val="1"/>
          <w:numId w:val="2"/>
        </w:numPr>
        <w:tabs>
          <w:tab w:val="left" w:pos="0"/>
        </w:tabs>
        <w:spacing w:line="276" w:lineRule="auto"/>
        <w:ind w:left="709" w:hanging="425"/>
        <w:jc w:val="both"/>
        <w:rPr>
          <w:color w:val="auto"/>
        </w:rPr>
      </w:pPr>
      <w:r>
        <w:rPr>
          <w:color w:val="auto"/>
        </w:rPr>
        <w:t>создание кадровых, материально-технических, информационных условий для реализации дополнительных общеобразовательных программ</w:t>
      </w:r>
      <w:r w:rsidR="00960C7F" w:rsidRPr="003D2A4A">
        <w:rPr>
          <w:color w:val="auto"/>
        </w:rPr>
        <w:t>.</w:t>
      </w:r>
    </w:p>
    <w:p w:rsidR="00960C7F" w:rsidRDefault="0065027F" w:rsidP="00596A45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П</w:t>
      </w:r>
      <w:r w:rsidR="00314A6A">
        <w:rPr>
          <w:color w:val="auto"/>
        </w:rPr>
        <w:t xml:space="preserve">редметом </w:t>
      </w:r>
      <w:r w:rsidR="00314A6A" w:rsidRPr="00314A6A">
        <w:rPr>
          <w:color w:val="auto"/>
        </w:rPr>
        <w:t xml:space="preserve">деятельности </w:t>
      </w:r>
      <w:r w:rsidR="00314A6A">
        <w:rPr>
          <w:color w:val="auto"/>
        </w:rPr>
        <w:t xml:space="preserve">гимназии </w:t>
      </w:r>
      <w:r w:rsidR="00314A6A" w:rsidRPr="00314A6A">
        <w:rPr>
          <w:color w:val="auto"/>
        </w:rPr>
        <w:t>по дополнительным общеобразовательным программам</w:t>
      </w:r>
      <w:r w:rsidR="00314A6A" w:rsidRPr="003D2A4A">
        <w:rPr>
          <w:color w:val="auto"/>
        </w:rPr>
        <w:t xml:space="preserve"> </w:t>
      </w:r>
      <w:r w:rsidR="00960C7F" w:rsidRPr="003D2A4A">
        <w:rPr>
          <w:color w:val="auto"/>
        </w:rPr>
        <w:t xml:space="preserve">является реализация дополнительных </w:t>
      </w:r>
      <w:r w:rsidR="00960C7F">
        <w:rPr>
          <w:color w:val="auto"/>
        </w:rPr>
        <w:t>общеобразовательны</w:t>
      </w:r>
      <w:r w:rsidR="00960C7F" w:rsidRPr="003D2A4A">
        <w:rPr>
          <w:color w:val="auto"/>
        </w:rPr>
        <w:t xml:space="preserve">х программ </w:t>
      </w:r>
      <w:proofErr w:type="gramStart"/>
      <w:r w:rsidR="00960C7F" w:rsidRPr="003D2A4A">
        <w:rPr>
          <w:color w:val="auto"/>
        </w:rPr>
        <w:t>для всех возрастных категорий</w:t>
      </w:r>
      <w:proofErr w:type="gramEnd"/>
      <w:r w:rsidR="00960C7F" w:rsidRPr="003D2A4A">
        <w:rPr>
          <w:color w:val="auto"/>
        </w:rPr>
        <w:t xml:space="preserve"> обучающихся (детей и взрослых) в соответствии с лицензией гимназии, по направлениям, согласованным с учредителем, а также при сетевом взаимодействии с образовательными учреждениями дополнительного образования детей (далее – УДОД). </w:t>
      </w:r>
    </w:p>
    <w:p w:rsidR="00960C7F" w:rsidRPr="003D2A4A" w:rsidRDefault="00960C7F" w:rsidP="00596A45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Дополнительные общеобразовательные программы гимназии не являются частью основных общеобразовательных программ гимназии, не является внеурочной деятельностью гимназии. При этом допускается использование дополнительных общеобразовательных программ в рамках</w:t>
      </w:r>
      <w:r w:rsidR="00314A6A">
        <w:rPr>
          <w:color w:val="auto"/>
        </w:rPr>
        <w:t xml:space="preserve"> реализации</w:t>
      </w:r>
      <w:r>
        <w:rPr>
          <w:color w:val="auto"/>
        </w:rPr>
        <w:t xml:space="preserve"> </w:t>
      </w:r>
      <w:r w:rsidR="00314A6A">
        <w:rPr>
          <w:color w:val="auto"/>
        </w:rPr>
        <w:t xml:space="preserve">внеурочной деятельности основного образования </w:t>
      </w:r>
      <w:r>
        <w:rPr>
          <w:color w:val="auto"/>
        </w:rPr>
        <w:t>(ФГОС НОО п. 17, ФГОС ООО п. 16, ФГОС СОО п. 21).</w:t>
      </w:r>
    </w:p>
    <w:p w:rsidR="00960C7F" w:rsidRPr="0065027F" w:rsidRDefault="00960C7F" w:rsidP="0065027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3D2A4A">
        <w:rPr>
          <w:color w:val="auto"/>
        </w:rPr>
        <w:t>Основн</w:t>
      </w:r>
      <w:r w:rsidR="0006455B">
        <w:rPr>
          <w:color w:val="auto"/>
        </w:rPr>
        <w:t>ым</w:t>
      </w:r>
      <w:r w:rsidRPr="003D2A4A">
        <w:rPr>
          <w:color w:val="auto"/>
        </w:rPr>
        <w:t xml:space="preserve"> направлени</w:t>
      </w:r>
      <w:r w:rsidR="0065027F">
        <w:rPr>
          <w:color w:val="auto"/>
        </w:rPr>
        <w:t>е</w:t>
      </w:r>
      <w:r w:rsidR="0006455B">
        <w:rPr>
          <w:color w:val="auto"/>
        </w:rPr>
        <w:t>м</w:t>
      </w:r>
      <w:r w:rsidRPr="003D2A4A">
        <w:rPr>
          <w:color w:val="auto"/>
        </w:rPr>
        <w:t xml:space="preserve"> деятельности </w:t>
      </w:r>
      <w:r w:rsidR="00E11155" w:rsidRPr="00314A6A">
        <w:rPr>
          <w:color w:val="auto"/>
        </w:rPr>
        <w:t>по дополнительным общеобразовательным программам</w:t>
      </w:r>
      <w:r w:rsidR="0065027F">
        <w:rPr>
          <w:color w:val="auto"/>
        </w:rPr>
        <w:t xml:space="preserve"> является </w:t>
      </w:r>
      <w:r w:rsidRPr="0065027F">
        <w:rPr>
          <w:color w:val="auto"/>
        </w:rPr>
        <w:t xml:space="preserve">реализация дополнительных общеобразовательных программ различных направленностей </w:t>
      </w:r>
      <w:r w:rsidRPr="003D2A4A"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Pr="0065027F">
        <w:rPr>
          <w:color w:val="auto"/>
        </w:rPr>
        <w:t xml:space="preserve"> в соответствии с уставными целями гимназии</w:t>
      </w:r>
      <w:r w:rsidR="0065027F" w:rsidRPr="0065027F">
        <w:rPr>
          <w:color w:val="auto"/>
        </w:rPr>
        <w:t>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9. </w:t>
      </w:r>
      <w:r w:rsidR="00E11155">
        <w:t>Гимназия</w:t>
      </w:r>
      <w:r w:rsidR="00960C7F" w:rsidRPr="003D2A4A">
        <w:rPr>
          <w:color w:val="auto"/>
        </w:rPr>
        <w:t xml:space="preserve"> самостоятельно разрабатывает</w:t>
      </w:r>
      <w:r w:rsidR="00E11155">
        <w:rPr>
          <w:color w:val="auto"/>
        </w:rPr>
        <w:t xml:space="preserve"> дополнительные общеобразовательные </w:t>
      </w:r>
      <w:r w:rsidR="00960C7F" w:rsidRPr="003D2A4A">
        <w:rPr>
          <w:color w:val="auto"/>
        </w:rPr>
        <w:t>программ</w:t>
      </w:r>
      <w:r w:rsidR="00E11155">
        <w:rPr>
          <w:color w:val="auto"/>
        </w:rPr>
        <w:t>ы</w:t>
      </w:r>
      <w:r w:rsidR="00960C7F" w:rsidRPr="003D2A4A">
        <w:rPr>
          <w:color w:val="auto"/>
        </w:rPr>
        <w:t xml:space="preserve"> с учетом </w:t>
      </w:r>
      <w:r w:rsidR="00960C7F">
        <w:rPr>
          <w:color w:val="auto"/>
        </w:rPr>
        <w:t xml:space="preserve">требований учредителя, в соответствие с уставными целями гимназии, с учетом </w:t>
      </w:r>
      <w:r w:rsidR="00960C7F" w:rsidRPr="003D2A4A">
        <w:rPr>
          <w:color w:val="auto"/>
        </w:rPr>
        <w:t>запросов обучающихся, потребностей гимназии</w:t>
      </w:r>
      <w:r w:rsidR="00960C7F">
        <w:rPr>
          <w:color w:val="auto"/>
        </w:rPr>
        <w:t>,</w:t>
      </w:r>
      <w:r w:rsidR="00960C7F" w:rsidRPr="003D2A4A">
        <w:rPr>
          <w:color w:val="auto"/>
        </w:rPr>
        <w:t xml:space="preserve"> </w:t>
      </w:r>
      <w:r w:rsidR="00960C7F">
        <w:rPr>
          <w:color w:val="auto"/>
        </w:rPr>
        <w:t>семьи,</w:t>
      </w:r>
      <w:r w:rsidR="00960C7F" w:rsidRPr="003D2A4A">
        <w:rPr>
          <w:color w:val="auto"/>
        </w:rPr>
        <w:t xml:space="preserve"> общественных объединений и организаций, а также с учетом особенностей социально-экономического развития региона, района.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10. </w:t>
      </w:r>
      <w:r w:rsidR="00E11155">
        <w:rPr>
          <w:color w:val="auto"/>
        </w:rPr>
        <w:t>Дополнительная о</w:t>
      </w:r>
      <w:r w:rsidR="00960C7F" w:rsidRPr="003D2A4A">
        <w:rPr>
          <w:color w:val="auto"/>
        </w:rPr>
        <w:t xml:space="preserve">бразовательная деятельность </w:t>
      </w:r>
      <w:r w:rsidR="00E11155">
        <w:t>гимназии</w:t>
      </w:r>
      <w:r w:rsidR="00960C7F" w:rsidRPr="003D2A4A">
        <w:rPr>
          <w:color w:val="auto"/>
        </w:rPr>
        <w:t xml:space="preserve"> ведется на основе дополнительных </w:t>
      </w:r>
      <w:r w:rsidR="00960C7F">
        <w:rPr>
          <w:color w:val="auto"/>
        </w:rPr>
        <w:t>общеобразовательны</w:t>
      </w:r>
      <w:r w:rsidR="00960C7F" w:rsidRPr="003D2A4A">
        <w:rPr>
          <w:color w:val="auto"/>
        </w:rPr>
        <w:t xml:space="preserve">х программ, разработанных педагогами </w:t>
      </w:r>
      <w:r w:rsidR="00E11155">
        <w:t>дополнительного образования</w:t>
      </w:r>
      <w:r w:rsidR="00960C7F" w:rsidRPr="003D2A4A">
        <w:rPr>
          <w:color w:val="auto"/>
        </w:rPr>
        <w:t>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11. </w:t>
      </w:r>
      <w:r w:rsidR="00960C7F" w:rsidRPr="003D2A4A">
        <w:rPr>
          <w:color w:val="auto"/>
        </w:rPr>
        <w:t>Педагогический коллектив гимназии несет ответственность за выбор дополнительных программ, принятых к реализации.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12. </w:t>
      </w:r>
      <w:r w:rsidR="00960C7F" w:rsidRPr="003D2A4A">
        <w:rPr>
          <w:color w:val="auto"/>
        </w:rPr>
        <w:t xml:space="preserve">Дополнительные </w:t>
      </w:r>
      <w:r w:rsidR="00960C7F">
        <w:rPr>
          <w:color w:val="auto"/>
        </w:rPr>
        <w:t>общеобразовательны</w:t>
      </w:r>
      <w:r w:rsidR="00960C7F" w:rsidRPr="003D2A4A">
        <w:rPr>
          <w:color w:val="auto"/>
        </w:rPr>
        <w:t>е программы могут реализовываться в рамках внеурочной деятельности для обучающихся гимназии по основным программам начального, общего, среднего образования в соответствие с ФГОС, если цели дополнительных программ соответствуют целям основных программ гимназии.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13. </w:t>
      </w:r>
      <w:r w:rsidR="00960C7F" w:rsidRPr="003D2A4A">
        <w:rPr>
          <w:color w:val="auto"/>
        </w:rPr>
        <w:t xml:space="preserve">Содержание дополнительных </w:t>
      </w:r>
      <w:r w:rsidR="00960C7F">
        <w:rPr>
          <w:color w:val="auto"/>
        </w:rPr>
        <w:t>общеобразовательны</w:t>
      </w:r>
      <w:r w:rsidR="00960C7F" w:rsidRPr="003D2A4A">
        <w:rPr>
          <w:color w:val="auto"/>
        </w:rPr>
        <w:t xml:space="preserve">х программ, организация образовательного процесса по ним, продолжительность и сроки обучения в объединениях </w:t>
      </w:r>
      <w:r w:rsidR="00397E45">
        <w:t>дополнительного образования</w:t>
      </w:r>
      <w:r w:rsidR="00960C7F" w:rsidRPr="003D2A4A">
        <w:rPr>
          <w:color w:val="auto"/>
        </w:rPr>
        <w:t xml:space="preserve"> регламентируются дополнительными </w:t>
      </w:r>
      <w:r w:rsidR="00960C7F">
        <w:rPr>
          <w:color w:val="auto"/>
        </w:rPr>
        <w:t>общеобразовательны</w:t>
      </w:r>
      <w:r w:rsidR="00960C7F" w:rsidRPr="003D2A4A">
        <w:rPr>
          <w:color w:val="auto"/>
        </w:rPr>
        <w:t>ми программами, календарным учебным графиком, учебными планами, журналами учета работы объединения, расписанием занятий.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14. </w:t>
      </w:r>
      <w:r w:rsidR="00960C7F" w:rsidRPr="003D2A4A">
        <w:rPr>
          <w:color w:val="auto"/>
        </w:rPr>
        <w:t xml:space="preserve">Дополнительные </w:t>
      </w:r>
      <w:r w:rsidR="00960C7F">
        <w:rPr>
          <w:color w:val="auto"/>
        </w:rPr>
        <w:t>общеобразовательны</w:t>
      </w:r>
      <w:r w:rsidR="00960C7F" w:rsidRPr="003D2A4A">
        <w:rPr>
          <w:color w:val="auto"/>
        </w:rPr>
        <w:t xml:space="preserve">е программы и другие регламентирующие документы разрабатывается гимназией самостоятельно, утверждается </w:t>
      </w:r>
      <w:r w:rsidR="00960C7F">
        <w:rPr>
          <w:color w:val="auto"/>
        </w:rPr>
        <w:t>директором</w:t>
      </w:r>
      <w:r w:rsidR="00960C7F" w:rsidRPr="003D2A4A">
        <w:rPr>
          <w:color w:val="auto"/>
        </w:rPr>
        <w:t xml:space="preserve"> гимназии.</w:t>
      </w:r>
    </w:p>
    <w:p w:rsidR="00960C7F" w:rsidRPr="003D2A4A" w:rsidRDefault="00596A45" w:rsidP="00960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Дополнительные </w:t>
      </w:r>
      <w:r w:rsidR="00960C7F">
        <w:rPr>
          <w:rFonts w:ascii="Times New Roman" w:hAnsi="Times New Roman"/>
          <w:color w:val="000000"/>
          <w:sz w:val="24"/>
          <w:szCs w:val="24"/>
        </w:rPr>
        <w:t>общеобразовательны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>е программы ежегодно обновляются с учетом развития науки, техники, культуры, экономики, технологий и социальной сферы.</w:t>
      </w:r>
    </w:p>
    <w:p w:rsidR="00960C7F" w:rsidRPr="003D2A4A" w:rsidRDefault="00596A45" w:rsidP="00960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>При реализации дополнительных общеобразовательных программ гимназия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lastRenderedPageBreak/>
        <w:t xml:space="preserve">17. </w:t>
      </w:r>
      <w:r w:rsidR="00960C7F" w:rsidRPr="003D2A4A">
        <w:t xml:space="preserve">Программы </w:t>
      </w:r>
      <w:r w:rsidR="00397E45">
        <w:t>дополнительного образования</w:t>
      </w:r>
      <w:r w:rsidR="00960C7F" w:rsidRPr="003D2A4A">
        <w:t xml:space="preserve"> могут реализовываться с использованием сетевой формы (ФЗ № 273, ст.13, п. 1).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t xml:space="preserve">18. </w:t>
      </w:r>
      <w:r w:rsidR="00960C7F" w:rsidRPr="003D2A4A">
        <w:t xml:space="preserve">При реализации дополнительных </w:t>
      </w:r>
      <w:r w:rsidR="00960C7F">
        <w:t>общеобразовательны</w:t>
      </w:r>
      <w:r w:rsidR="00960C7F" w:rsidRPr="003D2A4A">
        <w:t>х программ используются различные образовательные технологии, в том числе дистанционные образовательные технологии, электронное обучение (ФЗ № 273, ст.13, п. 2).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19. </w:t>
      </w:r>
      <w:r w:rsidR="00960C7F" w:rsidRPr="003D2A4A">
        <w:rPr>
          <w:color w:val="auto"/>
        </w:rPr>
        <w:t xml:space="preserve">Не допускается использование педагогических часов, выделенных на реализацию </w:t>
      </w:r>
      <w:r w:rsidR="00960C7F">
        <w:rPr>
          <w:color w:val="auto"/>
        </w:rPr>
        <w:t>общеобразовательны</w:t>
      </w:r>
      <w:r w:rsidR="00960C7F" w:rsidRPr="003D2A4A">
        <w:rPr>
          <w:color w:val="auto"/>
        </w:rPr>
        <w:t>х программ дополнительного образования, на работу факультативов и дополнительных занятий по предметам основных образовательных программ.</w:t>
      </w:r>
    </w:p>
    <w:p w:rsidR="00596A45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20. </w:t>
      </w:r>
      <w:r w:rsidR="00960C7F" w:rsidRPr="0033765F">
        <w:rPr>
          <w:color w:val="auto"/>
        </w:rPr>
        <w:t xml:space="preserve">Участниками образовательного процесса </w:t>
      </w:r>
      <w:r w:rsidR="00397E45" w:rsidRPr="003D2A4A">
        <w:rPr>
          <w:color w:val="auto"/>
        </w:rPr>
        <w:t>дополнительного образования</w:t>
      </w:r>
      <w:r w:rsidR="00960C7F" w:rsidRPr="0033765F">
        <w:rPr>
          <w:color w:val="auto"/>
        </w:rPr>
        <w:t xml:space="preserve"> являются обучающиеся, педагогические работники, род</w:t>
      </w:r>
      <w:r>
        <w:rPr>
          <w:color w:val="auto"/>
        </w:rPr>
        <w:t>ители (законные представители)</w:t>
      </w:r>
    </w:p>
    <w:p w:rsidR="00960C7F" w:rsidRPr="0033765F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21. </w:t>
      </w:r>
      <w:r w:rsidR="00960C7F" w:rsidRPr="0033765F">
        <w:rPr>
          <w:color w:val="auto"/>
        </w:rPr>
        <w:t xml:space="preserve">Зачисление обучающихся в объединения </w:t>
      </w:r>
      <w:r w:rsidR="00397E45" w:rsidRPr="003D2A4A">
        <w:rPr>
          <w:color w:val="auto"/>
        </w:rPr>
        <w:t>дополнительного образования</w:t>
      </w:r>
      <w:r w:rsidR="00397E45" w:rsidRPr="0033765F">
        <w:rPr>
          <w:color w:val="auto"/>
        </w:rPr>
        <w:t xml:space="preserve"> </w:t>
      </w:r>
      <w:r w:rsidR="00960C7F" w:rsidRPr="0033765F">
        <w:rPr>
          <w:color w:val="auto"/>
        </w:rPr>
        <w:t>осуществляется на основании добровольного волеизъявления обучающихся или их родителей (законных представителей).</w:t>
      </w:r>
    </w:p>
    <w:p w:rsidR="00960C7F" w:rsidRPr="0033765F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22. </w:t>
      </w:r>
      <w:r w:rsidR="00397E45">
        <w:rPr>
          <w:color w:val="auto"/>
        </w:rPr>
        <w:t>Гимназия</w:t>
      </w:r>
      <w:r w:rsidR="00960C7F" w:rsidRPr="0033765F">
        <w:rPr>
          <w:color w:val="auto"/>
        </w:rPr>
        <w:t xml:space="preserve"> при приеме обучающихся в объединение обязан</w:t>
      </w:r>
      <w:r w:rsidR="00397E45">
        <w:rPr>
          <w:color w:val="auto"/>
        </w:rPr>
        <w:t>а</w:t>
      </w:r>
      <w:r w:rsidR="00960C7F" w:rsidRPr="0033765F">
        <w:rPr>
          <w:color w:val="auto"/>
        </w:rPr>
        <w:t xml:space="preserve"> ознакомить их и/или их родителей (законных представителей) с настоящим По</w:t>
      </w:r>
      <w:r w:rsidR="00BE3B3F">
        <w:rPr>
          <w:color w:val="auto"/>
        </w:rPr>
        <w:t>рядком</w:t>
      </w:r>
      <w:r w:rsidR="00960C7F" w:rsidRPr="0033765F">
        <w:rPr>
          <w:color w:val="auto"/>
        </w:rPr>
        <w:t xml:space="preserve"> и другими документами, регламентирующими организацию образовательного процесса.</w:t>
      </w:r>
    </w:p>
    <w:p w:rsidR="00960C7F" w:rsidRPr="0033765F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23. </w:t>
      </w:r>
      <w:r w:rsidR="00397E45">
        <w:rPr>
          <w:color w:val="auto"/>
        </w:rPr>
        <w:t>Гимназия</w:t>
      </w:r>
      <w:r w:rsidR="00960C7F" w:rsidRPr="0033765F">
        <w:rPr>
          <w:color w:val="auto"/>
        </w:rPr>
        <w:t xml:space="preserve"> обеспечивает возможность родителям (законным представителям) обучающихся ознакомиться с содержанием образовательного процесса.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24. </w:t>
      </w:r>
      <w:r w:rsidR="00960C7F" w:rsidRPr="003D2A4A">
        <w:rPr>
          <w:color w:val="auto"/>
        </w:rPr>
        <w:t xml:space="preserve">Прием заявлений в объединения </w:t>
      </w:r>
      <w:r w:rsidR="00397E45" w:rsidRPr="003D2A4A">
        <w:rPr>
          <w:color w:val="auto"/>
        </w:rPr>
        <w:t xml:space="preserve">дополнительного образования </w:t>
      </w:r>
      <w:r w:rsidR="00960C7F" w:rsidRPr="003D2A4A">
        <w:rPr>
          <w:color w:val="auto"/>
        </w:rPr>
        <w:t>производится ежегодно в течение учебного года.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25. </w:t>
      </w:r>
      <w:r w:rsidR="00960C7F" w:rsidRPr="003D2A4A">
        <w:rPr>
          <w:color w:val="auto"/>
        </w:rPr>
        <w:t xml:space="preserve">В объединения </w:t>
      </w:r>
      <w:r w:rsidR="00397E45" w:rsidRPr="003D2A4A">
        <w:rPr>
          <w:color w:val="auto"/>
        </w:rPr>
        <w:t xml:space="preserve">дополнительного образования </w:t>
      </w:r>
      <w:r w:rsidR="00960C7F" w:rsidRPr="003D2A4A">
        <w:rPr>
          <w:color w:val="auto"/>
        </w:rPr>
        <w:t xml:space="preserve">принимаются дети и взрослые различных возрастных категорий. В объединения могут приниматься учащиеся гимназии, осваивающие основные </w:t>
      </w:r>
      <w:r w:rsidR="00960C7F">
        <w:rPr>
          <w:color w:val="auto"/>
        </w:rPr>
        <w:t>обще</w:t>
      </w:r>
      <w:r w:rsidR="00960C7F" w:rsidRPr="003D2A4A">
        <w:rPr>
          <w:color w:val="auto"/>
        </w:rPr>
        <w:t xml:space="preserve">образовательные программы. 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26. </w:t>
      </w:r>
      <w:r w:rsidR="00960C7F" w:rsidRPr="003D2A4A">
        <w:rPr>
          <w:color w:val="auto"/>
        </w:rPr>
        <w:t xml:space="preserve">Зачисление в </w:t>
      </w:r>
      <w:r w:rsidR="00397E45">
        <w:rPr>
          <w:color w:val="auto"/>
        </w:rPr>
        <w:t xml:space="preserve">объединения </w:t>
      </w:r>
      <w:r w:rsidR="00397E45" w:rsidRPr="003D2A4A">
        <w:rPr>
          <w:color w:val="auto"/>
        </w:rPr>
        <w:t xml:space="preserve">дополнительного образования </w:t>
      </w:r>
      <w:r w:rsidR="00960C7F" w:rsidRPr="003D2A4A">
        <w:rPr>
          <w:color w:val="auto"/>
        </w:rPr>
        <w:t xml:space="preserve">производится с учетом специфики детского объединения и особенностей программы в порядке, определяемом соответствующими правилами приема, перевода и отчисления, утвержденными директором гимназии. При приеме в спортивные, спортивно-технические, туристские, хореографические и другие объединения необходимо медицинское заключение о </w:t>
      </w:r>
      <w:r w:rsidR="00960C7F">
        <w:rPr>
          <w:color w:val="auto"/>
        </w:rPr>
        <w:t>состоянии здоровья обучающихся.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27. </w:t>
      </w:r>
      <w:r w:rsidR="00960C7F" w:rsidRPr="003D2A4A">
        <w:rPr>
          <w:color w:val="auto"/>
        </w:rPr>
        <w:t xml:space="preserve">Учебный год </w:t>
      </w:r>
      <w:r w:rsidR="00397E45">
        <w:rPr>
          <w:color w:val="auto"/>
        </w:rPr>
        <w:t xml:space="preserve">по </w:t>
      </w:r>
      <w:r w:rsidR="00397E45" w:rsidRPr="003D2A4A">
        <w:rPr>
          <w:color w:val="auto"/>
        </w:rPr>
        <w:t>дополнительн</w:t>
      </w:r>
      <w:r w:rsidR="00397E45">
        <w:rPr>
          <w:color w:val="auto"/>
        </w:rPr>
        <w:t>ым</w:t>
      </w:r>
      <w:r w:rsidR="00397E45" w:rsidRPr="003D2A4A">
        <w:rPr>
          <w:color w:val="auto"/>
        </w:rPr>
        <w:t xml:space="preserve"> </w:t>
      </w:r>
      <w:r w:rsidR="00397E45">
        <w:rPr>
          <w:color w:val="auto"/>
        </w:rPr>
        <w:t>обще</w:t>
      </w:r>
      <w:r w:rsidR="00397E45" w:rsidRPr="003D2A4A">
        <w:rPr>
          <w:color w:val="auto"/>
        </w:rPr>
        <w:t>образова</w:t>
      </w:r>
      <w:r w:rsidR="00397E45">
        <w:rPr>
          <w:color w:val="auto"/>
        </w:rPr>
        <w:t>тельным</w:t>
      </w:r>
      <w:r w:rsidR="00397E45" w:rsidRPr="003D2A4A">
        <w:rPr>
          <w:color w:val="auto"/>
        </w:rPr>
        <w:t xml:space="preserve"> </w:t>
      </w:r>
      <w:r w:rsidR="00397E45">
        <w:rPr>
          <w:color w:val="auto"/>
        </w:rPr>
        <w:t xml:space="preserve">программам </w:t>
      </w:r>
      <w:r w:rsidR="00960C7F" w:rsidRPr="003D2A4A">
        <w:rPr>
          <w:color w:val="auto"/>
        </w:rPr>
        <w:t xml:space="preserve">начинается </w:t>
      </w:r>
      <w:r w:rsidR="005C4B5F">
        <w:rPr>
          <w:color w:val="auto"/>
        </w:rPr>
        <w:t>и</w:t>
      </w:r>
      <w:r w:rsidR="00960C7F" w:rsidRPr="003D2A4A">
        <w:rPr>
          <w:color w:val="auto"/>
        </w:rPr>
        <w:t xml:space="preserve"> заканчивается в соответствии с учебным календарным графиком </w:t>
      </w:r>
      <w:r w:rsidR="00397E45" w:rsidRPr="003D2A4A">
        <w:rPr>
          <w:color w:val="auto"/>
        </w:rPr>
        <w:t>дополнительного образования</w:t>
      </w:r>
      <w:r w:rsidR="00960C7F" w:rsidRPr="003D2A4A">
        <w:rPr>
          <w:color w:val="auto"/>
        </w:rPr>
        <w:t>. Объединения первого года обучения комплектуются до 1 октября текущего года.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28. </w:t>
      </w:r>
      <w:r w:rsidR="00960C7F" w:rsidRPr="003D2A4A">
        <w:rPr>
          <w:color w:val="auto"/>
        </w:rPr>
        <w:t xml:space="preserve">Образовательная программа реализуется в течение всего учебного года, включая каникулярное время. В воскресные и праздничные дни </w:t>
      </w:r>
      <w:r w:rsidR="00397E45">
        <w:t xml:space="preserve">объединения </w:t>
      </w:r>
      <w:r w:rsidR="00397E45" w:rsidRPr="003D2A4A">
        <w:rPr>
          <w:color w:val="auto"/>
        </w:rPr>
        <w:t>дополнительного образования</w:t>
      </w:r>
      <w:r w:rsidR="00960C7F" w:rsidRPr="003D2A4A">
        <w:rPr>
          <w:color w:val="auto"/>
        </w:rPr>
        <w:t xml:space="preserve"> работа</w:t>
      </w:r>
      <w:r w:rsidR="00397E45">
        <w:rPr>
          <w:color w:val="auto"/>
        </w:rPr>
        <w:t>ю</w:t>
      </w:r>
      <w:r w:rsidR="00960C7F" w:rsidRPr="003D2A4A">
        <w:rPr>
          <w:color w:val="auto"/>
        </w:rPr>
        <w:t>т в соответствии с расписанием занятий и планом мероприятий гимназии.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29. </w:t>
      </w:r>
      <w:r w:rsidR="00960C7F" w:rsidRPr="003D2A4A">
        <w:rPr>
          <w:color w:val="auto"/>
        </w:rPr>
        <w:t>Перевод на последующий год обучения производится при условии выполнения обучающимся образовательной программы.</w:t>
      </w:r>
    </w:p>
    <w:p w:rsidR="00960C7F" w:rsidRPr="003D2A4A" w:rsidRDefault="00596A45" w:rsidP="00960C7F">
      <w:pPr>
        <w:pStyle w:val="Default"/>
        <w:spacing w:line="276" w:lineRule="auto"/>
        <w:jc w:val="both"/>
      </w:pPr>
      <w:r>
        <w:rPr>
          <w:color w:val="auto"/>
        </w:rPr>
        <w:t xml:space="preserve">30. </w:t>
      </w:r>
      <w:r w:rsidR="00960C7F" w:rsidRPr="003D2A4A">
        <w:rPr>
          <w:color w:val="auto"/>
        </w:rPr>
        <w:t xml:space="preserve">Деятельность обучающихся </w:t>
      </w:r>
      <w:r w:rsidR="00397E45">
        <w:rPr>
          <w:color w:val="auto"/>
        </w:rPr>
        <w:t xml:space="preserve">по </w:t>
      </w:r>
      <w:r w:rsidR="00397E45" w:rsidRPr="003D2A4A">
        <w:rPr>
          <w:color w:val="auto"/>
        </w:rPr>
        <w:t>дополнительн</w:t>
      </w:r>
      <w:r w:rsidR="00397E45">
        <w:rPr>
          <w:color w:val="auto"/>
        </w:rPr>
        <w:t>ым</w:t>
      </w:r>
      <w:r w:rsidR="00397E45" w:rsidRPr="003D2A4A">
        <w:rPr>
          <w:color w:val="auto"/>
        </w:rPr>
        <w:t xml:space="preserve"> </w:t>
      </w:r>
      <w:r w:rsidR="00397E45">
        <w:rPr>
          <w:color w:val="auto"/>
        </w:rPr>
        <w:t>обще</w:t>
      </w:r>
      <w:r w:rsidR="00397E45" w:rsidRPr="003D2A4A">
        <w:rPr>
          <w:color w:val="auto"/>
        </w:rPr>
        <w:t>образова</w:t>
      </w:r>
      <w:r w:rsidR="00397E45">
        <w:rPr>
          <w:color w:val="auto"/>
        </w:rPr>
        <w:t>тельным</w:t>
      </w:r>
      <w:r w:rsidR="00397E45" w:rsidRPr="003D2A4A">
        <w:rPr>
          <w:color w:val="auto"/>
        </w:rPr>
        <w:t xml:space="preserve"> </w:t>
      </w:r>
      <w:r w:rsidR="00397E45">
        <w:rPr>
          <w:color w:val="auto"/>
        </w:rPr>
        <w:t xml:space="preserve">программам </w:t>
      </w:r>
      <w:r w:rsidR="00960C7F" w:rsidRPr="003D2A4A">
        <w:rPr>
          <w:color w:val="auto"/>
        </w:rPr>
        <w:t>осуществляется в одновозрастных и разновозрастных объединениях по интересам (кружках, секциях, группах, клубах, студиях, лабораториях, оркестрах, творческих коллективах, командах, театре, ансамбле и др.) (далее – объединения).</w:t>
      </w:r>
      <w:r w:rsidR="00960C7F" w:rsidRPr="003D2A4A">
        <w:t xml:space="preserve"> 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31. </w:t>
      </w:r>
      <w:r w:rsidR="00960C7F" w:rsidRPr="003D2A4A">
        <w:rPr>
          <w:color w:val="auto"/>
        </w:rPr>
        <w:t xml:space="preserve">Объединения </w:t>
      </w:r>
      <w:r w:rsidR="00397E45" w:rsidRPr="003D2A4A">
        <w:rPr>
          <w:color w:val="auto"/>
        </w:rPr>
        <w:t>дополнительн</w:t>
      </w:r>
      <w:r w:rsidR="00397E45">
        <w:rPr>
          <w:color w:val="auto"/>
        </w:rPr>
        <w:t>ого</w:t>
      </w:r>
      <w:r w:rsidR="00397E45" w:rsidRPr="003D2A4A">
        <w:rPr>
          <w:color w:val="auto"/>
        </w:rPr>
        <w:t xml:space="preserve"> образова</w:t>
      </w:r>
      <w:r w:rsidR="00397E45">
        <w:rPr>
          <w:color w:val="auto"/>
        </w:rPr>
        <w:t>ния</w:t>
      </w:r>
      <w:r w:rsidR="00397E45" w:rsidRPr="003D2A4A">
        <w:rPr>
          <w:color w:val="auto"/>
        </w:rPr>
        <w:t xml:space="preserve"> </w:t>
      </w:r>
      <w:r w:rsidR="00960C7F" w:rsidRPr="003D2A4A">
        <w:rPr>
          <w:color w:val="auto"/>
        </w:rPr>
        <w:t>могут иметь свое название, отражающее их специфику или направленность деятельности.</w:t>
      </w:r>
    </w:p>
    <w:p w:rsidR="00960C7F" w:rsidRPr="003D2A4A" w:rsidRDefault="00596A45" w:rsidP="00960C7F">
      <w:pPr>
        <w:pStyle w:val="Default"/>
        <w:spacing w:line="276" w:lineRule="auto"/>
        <w:jc w:val="both"/>
        <w:rPr>
          <w:color w:val="auto"/>
        </w:rPr>
      </w:pPr>
      <w:r>
        <w:t xml:space="preserve">32. </w:t>
      </w:r>
      <w:r w:rsidR="00960C7F" w:rsidRPr="003D2A4A">
        <w:t xml:space="preserve">Количество учащихся в объединении, их возрастные категории определяются </w:t>
      </w:r>
      <w:r w:rsidR="00960C7F" w:rsidRPr="003D2A4A">
        <w:rPr>
          <w:color w:val="auto"/>
        </w:rPr>
        <w:t xml:space="preserve">дополнительными </w:t>
      </w:r>
      <w:r w:rsidR="00960C7F">
        <w:rPr>
          <w:color w:val="auto"/>
        </w:rPr>
        <w:t>обще</w:t>
      </w:r>
      <w:r w:rsidR="00960C7F" w:rsidRPr="003D2A4A">
        <w:rPr>
          <w:color w:val="auto"/>
        </w:rPr>
        <w:t>образовательными программами в соответствие с направленностями.</w:t>
      </w:r>
    </w:p>
    <w:p w:rsidR="00960C7F" w:rsidRPr="003D2A4A" w:rsidRDefault="00596A45" w:rsidP="00960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33. 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Занятия в объединениях могут проводиться по группам, индивидуально или всем составом объединения. Допускается сочетание различных форм получения образования и форм обучения. </w:t>
      </w:r>
    </w:p>
    <w:p w:rsidR="00960C7F" w:rsidRPr="003D2A4A" w:rsidRDefault="0065401A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34</w:t>
      </w:r>
      <w:r w:rsidR="00960C7F">
        <w:rPr>
          <w:color w:val="auto"/>
        </w:rPr>
        <w:t xml:space="preserve">. </w:t>
      </w:r>
      <w:r w:rsidR="00960C7F" w:rsidRPr="003D2A4A">
        <w:rPr>
          <w:color w:val="auto"/>
        </w:rPr>
        <w:t>Каждый обучающийся может заниматься в нескольких объединениях, ме</w:t>
      </w:r>
      <w:r w:rsidR="007C7176">
        <w:rPr>
          <w:color w:val="auto"/>
        </w:rPr>
        <w:t>нять их в течение учебного года, по заявлению родителей (законных представителей).</w:t>
      </w:r>
    </w:p>
    <w:p w:rsidR="00960C7F" w:rsidRPr="003D2A4A" w:rsidRDefault="0065401A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35</w:t>
      </w:r>
      <w:r w:rsidR="00960C7F" w:rsidRPr="003D2A4A">
        <w:rPr>
          <w:color w:val="auto"/>
        </w:rPr>
        <w:t>. В работе объединений совместно с обучающимися могут участвовать родители (законные представители) без включения их в основной состав объединения при наличии условий и сог</w:t>
      </w:r>
      <w:r w:rsidR="00960C7F">
        <w:rPr>
          <w:color w:val="auto"/>
        </w:rPr>
        <w:t>ласия руководителя объединения.</w:t>
      </w:r>
    </w:p>
    <w:p w:rsidR="00960C7F" w:rsidRPr="003D2A4A" w:rsidRDefault="0065401A" w:rsidP="00960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</w:t>
      </w:r>
      <w:r w:rsidR="00960C7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 </w:t>
      </w:r>
    </w:p>
    <w:p w:rsidR="00960C7F" w:rsidRPr="003D2A4A" w:rsidRDefault="0065401A" w:rsidP="00960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</w:t>
      </w:r>
      <w:r w:rsidR="00960C7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Формы аудиторных занятий определяются дополнительной </w:t>
      </w:r>
      <w:r w:rsidR="00960C7F">
        <w:rPr>
          <w:rFonts w:ascii="Times New Roman" w:hAnsi="Times New Roman"/>
          <w:color w:val="000000"/>
          <w:sz w:val="24"/>
          <w:szCs w:val="24"/>
        </w:rPr>
        <w:t>общеобразовательно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>й программой. Возможные формы аудиторных занятий: традиционное занятие, комбинированное занятие, лекция, семинар, практическое занятие, беседа, лабораторная работа, тренинг, и</w:t>
      </w:r>
      <w:r w:rsidR="00960C7F">
        <w:rPr>
          <w:rFonts w:ascii="Times New Roman" w:hAnsi="Times New Roman"/>
          <w:color w:val="000000"/>
          <w:sz w:val="24"/>
          <w:szCs w:val="24"/>
        </w:rPr>
        <w:t>гр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>а, праздник, путешествие, поход, экскурсия, мастерская, гостиная, защита проектов, дискуссия, диспут, конкурс, эстафета, соревнование, турнир, конференция, пресс-конференция, фестиваль, творческая встреча, концерт, репетиция и т.д.</w:t>
      </w:r>
    </w:p>
    <w:p w:rsidR="00960C7F" w:rsidRPr="003D2A4A" w:rsidRDefault="0065401A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38</w:t>
      </w:r>
      <w:r w:rsidR="00960C7F" w:rsidRPr="003D2A4A">
        <w:rPr>
          <w:color w:val="auto"/>
        </w:rPr>
        <w:t xml:space="preserve">. Количество учебных групп регламентируется учебным планом гимназии из расчета норм финансирования. </w:t>
      </w:r>
    </w:p>
    <w:p w:rsidR="00960C7F" w:rsidRPr="003D2A4A" w:rsidRDefault="0065401A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39</w:t>
      </w:r>
      <w:r w:rsidR="00960C7F" w:rsidRPr="003D2A4A">
        <w:rPr>
          <w:color w:val="auto"/>
        </w:rPr>
        <w:t xml:space="preserve">. Количество занятий в неделю и продолжительность занятий </w:t>
      </w:r>
      <w:r w:rsidR="00960C7F">
        <w:rPr>
          <w:color w:val="auto"/>
        </w:rPr>
        <w:t xml:space="preserve">в группе </w:t>
      </w:r>
      <w:r w:rsidR="00960C7F" w:rsidRPr="003D2A4A">
        <w:rPr>
          <w:color w:val="auto"/>
        </w:rPr>
        <w:t xml:space="preserve">в соответствие с СанПиН зависит от направленности объединения, но составляет не более 4 занятий в неделю продолжительностью 30-45 мин. (Приложение </w:t>
      </w:r>
      <w:r w:rsidR="00960C7F">
        <w:rPr>
          <w:color w:val="auto"/>
        </w:rPr>
        <w:t>№</w:t>
      </w:r>
      <w:r w:rsidR="00960C7F" w:rsidRPr="003D2A4A">
        <w:rPr>
          <w:color w:val="auto"/>
        </w:rPr>
        <w:t>3 к СанПиН 2.4.4.3172-14)</w:t>
      </w:r>
    </w:p>
    <w:p w:rsidR="00960C7F" w:rsidRPr="003D2A4A" w:rsidRDefault="0065401A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40</w:t>
      </w:r>
      <w:r w:rsidR="00960C7F" w:rsidRPr="003D2A4A">
        <w:rPr>
          <w:color w:val="auto"/>
        </w:rPr>
        <w:t xml:space="preserve">. Дисциплина в </w:t>
      </w:r>
      <w:r w:rsidR="001B5C8D">
        <w:t xml:space="preserve">объединениях </w:t>
      </w:r>
      <w:r w:rsidR="001B5C8D" w:rsidRPr="003D2A4A">
        <w:rPr>
          <w:color w:val="auto"/>
        </w:rPr>
        <w:t>дополнительн</w:t>
      </w:r>
      <w:r w:rsidR="001B5C8D">
        <w:rPr>
          <w:color w:val="auto"/>
        </w:rPr>
        <w:t>ого</w:t>
      </w:r>
      <w:r w:rsidR="001B5C8D" w:rsidRPr="003D2A4A">
        <w:rPr>
          <w:color w:val="auto"/>
        </w:rPr>
        <w:t xml:space="preserve"> образова</w:t>
      </w:r>
      <w:r w:rsidR="001B5C8D">
        <w:rPr>
          <w:color w:val="auto"/>
        </w:rPr>
        <w:t>ния</w:t>
      </w:r>
      <w:r w:rsidR="001B5C8D" w:rsidRPr="003D2A4A">
        <w:rPr>
          <w:color w:val="auto"/>
        </w:rPr>
        <w:t xml:space="preserve"> </w:t>
      </w:r>
      <w:r w:rsidR="00960C7F" w:rsidRPr="003D2A4A">
        <w:rPr>
          <w:color w:val="auto"/>
        </w:rPr>
        <w:t>поддерживается в соответствие с Внутренним уложением гимназии на основе христианских ценностей</w:t>
      </w:r>
      <w:r w:rsidR="00960C7F">
        <w:rPr>
          <w:color w:val="auto"/>
        </w:rPr>
        <w:t>, Правилами внутреннего трудового распорядка, Правилами внутреннего распорядка для учащихся гимназии и другими соответствующими документами</w:t>
      </w:r>
      <w:r w:rsidR="00960C7F" w:rsidRPr="003D2A4A">
        <w:rPr>
          <w:color w:val="auto"/>
        </w:rPr>
        <w:t>.</w:t>
      </w:r>
    </w:p>
    <w:p w:rsidR="00960C7F" w:rsidRPr="003D2A4A" w:rsidRDefault="0065401A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41</w:t>
      </w:r>
      <w:r w:rsidR="00960C7F" w:rsidRPr="003D2A4A">
        <w:rPr>
          <w:color w:val="auto"/>
        </w:rPr>
        <w:t>. Занятия в объединениях могут проводиться по программам одной тематической направленности или по комплексным, интегрированным программам.</w:t>
      </w:r>
    </w:p>
    <w:p w:rsidR="00960C7F" w:rsidRPr="003D2A4A" w:rsidRDefault="0065401A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42</w:t>
      </w:r>
      <w:r w:rsidR="00960C7F" w:rsidRPr="003D2A4A">
        <w:rPr>
          <w:color w:val="auto"/>
        </w:rPr>
        <w:t xml:space="preserve">. Расписание занятий объединений составляется </w:t>
      </w:r>
      <w:r w:rsidR="001B5C8D">
        <w:rPr>
          <w:color w:val="auto"/>
        </w:rPr>
        <w:t>ответственным лицом гимназии</w:t>
      </w:r>
      <w:r w:rsidR="00960C7F" w:rsidRPr="003D2A4A">
        <w:rPr>
          <w:color w:val="auto"/>
        </w:rPr>
        <w:t xml:space="preserve"> по представлению педагогов, с учетом пожеланий родителей (законных представителей), возрастных особенностей обучающихся и установленных санитарно-гигиенических норм для создания наиболее благоприятного режима труда и отдыха обучающихся, а также с учетом </w:t>
      </w:r>
      <w:proofErr w:type="gramStart"/>
      <w:r w:rsidR="00960C7F" w:rsidRPr="003D2A4A">
        <w:rPr>
          <w:color w:val="auto"/>
        </w:rPr>
        <w:t>нагрузки</w:t>
      </w:r>
      <w:proofErr w:type="gramEnd"/>
      <w:r w:rsidR="00960C7F" w:rsidRPr="003D2A4A">
        <w:rPr>
          <w:color w:val="auto"/>
        </w:rPr>
        <w:t xml:space="preserve"> обучающихся по основным образовательным программам гимназии.</w:t>
      </w:r>
    </w:p>
    <w:p w:rsidR="00960C7F" w:rsidRPr="003D2A4A" w:rsidRDefault="0065401A" w:rsidP="00960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</w:t>
      </w:r>
      <w:r w:rsidR="00960C7F" w:rsidRPr="00516C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Гимназия определяет формы, порядок и периодичность проведения промежуточной аттестации обучающихся </w:t>
      </w:r>
      <w:r w:rsidR="001B5C8D" w:rsidRPr="001B5C8D">
        <w:rPr>
          <w:rFonts w:ascii="Times New Roman" w:hAnsi="Times New Roman"/>
          <w:color w:val="000000"/>
          <w:sz w:val="24"/>
          <w:szCs w:val="24"/>
        </w:rPr>
        <w:t>по дополнительным общеобразовательным программам</w:t>
      </w:r>
      <w:r w:rsidR="001B5C8D">
        <w:t xml:space="preserve"> 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в соответствие с Положением о формах, периодичности и </w:t>
      </w:r>
      <w:proofErr w:type="gramStart"/>
      <w:r w:rsidR="00960C7F" w:rsidRPr="003D2A4A">
        <w:rPr>
          <w:rFonts w:ascii="Times New Roman" w:hAnsi="Times New Roman"/>
          <w:color w:val="000000"/>
          <w:sz w:val="24"/>
          <w:szCs w:val="24"/>
        </w:rPr>
        <w:t>сроках аттестации</w:t>
      </w:r>
      <w:proofErr w:type="gramEnd"/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 учащихся гимназии.</w:t>
      </w:r>
    </w:p>
    <w:p w:rsidR="00960C7F" w:rsidRPr="003D2A4A" w:rsidRDefault="0065401A" w:rsidP="00960C7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44</w:t>
      </w:r>
      <w:r w:rsidR="00960C7F">
        <w:rPr>
          <w:color w:val="auto"/>
        </w:rPr>
        <w:t xml:space="preserve">. </w:t>
      </w:r>
      <w:r w:rsidR="00960C7F" w:rsidRPr="003D2A4A">
        <w:rPr>
          <w:color w:val="auto"/>
        </w:rPr>
        <w:t xml:space="preserve">Обучение </w:t>
      </w:r>
      <w:r w:rsidR="001B5C8D">
        <w:rPr>
          <w:color w:val="auto"/>
        </w:rPr>
        <w:t xml:space="preserve">по </w:t>
      </w:r>
      <w:r w:rsidR="001B5C8D" w:rsidRPr="003D2A4A">
        <w:rPr>
          <w:color w:val="auto"/>
        </w:rPr>
        <w:t>дополнительн</w:t>
      </w:r>
      <w:r w:rsidR="001B5C8D">
        <w:rPr>
          <w:color w:val="auto"/>
        </w:rPr>
        <w:t>ым</w:t>
      </w:r>
      <w:r w:rsidR="001B5C8D" w:rsidRPr="003D2A4A">
        <w:rPr>
          <w:color w:val="auto"/>
        </w:rPr>
        <w:t xml:space="preserve"> </w:t>
      </w:r>
      <w:r w:rsidR="001B5C8D">
        <w:rPr>
          <w:color w:val="auto"/>
        </w:rPr>
        <w:t>обще</w:t>
      </w:r>
      <w:r w:rsidR="001B5C8D" w:rsidRPr="003D2A4A">
        <w:rPr>
          <w:color w:val="auto"/>
        </w:rPr>
        <w:t>образова</w:t>
      </w:r>
      <w:r w:rsidR="001B5C8D">
        <w:rPr>
          <w:color w:val="auto"/>
        </w:rPr>
        <w:t>тельным</w:t>
      </w:r>
      <w:r w:rsidR="001B5C8D" w:rsidRPr="003D2A4A">
        <w:rPr>
          <w:color w:val="auto"/>
        </w:rPr>
        <w:t xml:space="preserve"> </w:t>
      </w:r>
      <w:r w:rsidR="001B5C8D">
        <w:rPr>
          <w:color w:val="auto"/>
        </w:rPr>
        <w:t xml:space="preserve">программам </w:t>
      </w:r>
      <w:r w:rsidR="00960C7F" w:rsidRPr="003D2A4A">
        <w:rPr>
          <w:color w:val="auto"/>
        </w:rPr>
        <w:t>осуществляется на русском языке.</w:t>
      </w:r>
    </w:p>
    <w:p w:rsidR="00960C7F" w:rsidRPr="003D2A4A" w:rsidRDefault="0065401A" w:rsidP="00960C7F">
      <w:pPr>
        <w:pStyle w:val="Default"/>
        <w:spacing w:line="276" w:lineRule="auto"/>
        <w:jc w:val="both"/>
        <w:rPr>
          <w:color w:val="auto"/>
        </w:rPr>
      </w:pPr>
      <w:r>
        <w:t>45</w:t>
      </w:r>
      <w:r w:rsidR="00960C7F">
        <w:t xml:space="preserve">. </w:t>
      </w:r>
      <w:r w:rsidR="00960C7F" w:rsidRPr="003D2A4A">
        <w:rPr>
          <w:color w:val="auto"/>
        </w:rPr>
        <w:t>Запрещается привлекать обучающихся без их личного согласия, а также согласия их родителей (законных представителей) к труду, не предусмотренному образовательными программами в соответствии с Федеральным законом от 29.12.2012 № 273-ФЗ "Об образовании в Российской Федерации".</w:t>
      </w:r>
    </w:p>
    <w:p w:rsidR="00960C7F" w:rsidRPr="003D2A4A" w:rsidRDefault="0065401A" w:rsidP="00960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46</w:t>
      </w:r>
      <w:r w:rsidR="00960C7F">
        <w:rPr>
          <w:rFonts w:ascii="Times New Roman" w:hAnsi="Times New Roman"/>
          <w:color w:val="000000"/>
          <w:sz w:val="24"/>
          <w:szCs w:val="24"/>
        </w:rPr>
        <w:t>. З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апрещается </w:t>
      </w:r>
      <w:r w:rsidR="00960C7F">
        <w:rPr>
          <w:rFonts w:ascii="Times New Roman" w:hAnsi="Times New Roman"/>
          <w:color w:val="000000"/>
          <w:sz w:val="24"/>
          <w:szCs w:val="24"/>
        </w:rPr>
        <w:t>и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спользование при реализации дополнительных </w:t>
      </w:r>
      <w:r w:rsidR="00960C7F">
        <w:rPr>
          <w:rFonts w:ascii="Times New Roman" w:hAnsi="Times New Roman"/>
          <w:color w:val="000000"/>
          <w:sz w:val="24"/>
          <w:szCs w:val="24"/>
        </w:rPr>
        <w:t>общеобразовательных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 программ методов и средств обучения и воспитания, образовательных технологий, наносящих вред физическому или психическому</w:t>
      </w:r>
      <w:r w:rsidR="00960C7F">
        <w:rPr>
          <w:rFonts w:ascii="Times New Roman" w:hAnsi="Times New Roman"/>
          <w:color w:val="000000"/>
          <w:sz w:val="24"/>
          <w:szCs w:val="24"/>
        </w:rPr>
        <w:t xml:space="preserve"> здоровью учащихся.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60C7F">
        <w:rPr>
          <w:rFonts w:ascii="Times New Roman" w:hAnsi="Times New Roman"/>
          <w:color w:val="000000"/>
          <w:sz w:val="24"/>
          <w:szCs w:val="24"/>
        </w:rPr>
        <w:t>ч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. 9 </w:t>
      </w:r>
      <w:hyperlink r:id="rId10" w:history="1">
        <w:r w:rsidR="00960C7F" w:rsidRPr="003D2A4A">
          <w:rPr>
            <w:rFonts w:ascii="Times New Roman" w:hAnsi="Times New Roman"/>
            <w:color w:val="000000"/>
            <w:sz w:val="24"/>
            <w:szCs w:val="24"/>
          </w:rPr>
          <w:t>ст. 13</w:t>
        </w:r>
      </w:hyperlink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lastRenderedPageBreak/>
        <w:t>Федерации")</w:t>
      </w:r>
      <w:r w:rsidR="00960C7F">
        <w:rPr>
          <w:rFonts w:ascii="Times New Roman" w:hAnsi="Times New Roman"/>
          <w:color w:val="000000"/>
          <w:sz w:val="24"/>
          <w:szCs w:val="24"/>
        </w:rPr>
        <w:t>.</w:t>
      </w:r>
    </w:p>
    <w:p w:rsidR="00960C7F" w:rsidRPr="003D2A4A" w:rsidRDefault="0065401A" w:rsidP="00960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</w:t>
      </w:r>
      <w:r w:rsidR="00960C7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>Для обучающихся с ограниченными возможностями здоровья, детей-инвалидов, инвалидов гимназия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960C7F" w:rsidRPr="003D2A4A" w:rsidRDefault="0065401A" w:rsidP="00960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</w:t>
      </w:r>
      <w:r w:rsidR="00960C7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>Гимназия создает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960C7F" w:rsidRPr="003D2A4A" w:rsidRDefault="0065401A" w:rsidP="00960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</w:t>
      </w:r>
      <w:r w:rsidR="00960C7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60C7F" w:rsidRPr="003D2A4A">
        <w:rPr>
          <w:rFonts w:ascii="Times New Roman" w:hAnsi="Times New Roman"/>
          <w:color w:val="000000"/>
          <w:sz w:val="24"/>
          <w:szCs w:val="24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гимназии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(в соответствие с пп.18-22 </w:t>
      </w:r>
      <w:r w:rsidR="00960C7F" w:rsidRPr="001778F0">
        <w:rPr>
          <w:rFonts w:ascii="Times New Roman" w:hAnsi="Times New Roman"/>
          <w:sz w:val="24"/>
          <w:szCs w:val="24"/>
        </w:rPr>
        <w:t>Поряд</w:t>
      </w:r>
      <w:r w:rsidR="00960C7F" w:rsidRPr="003D2A4A">
        <w:rPr>
          <w:rFonts w:ascii="Times New Roman" w:hAnsi="Times New Roman"/>
          <w:sz w:val="24"/>
          <w:szCs w:val="24"/>
        </w:rPr>
        <w:t>ка</w:t>
      </w:r>
      <w:r w:rsidR="00960C7F" w:rsidRPr="001778F0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="00960C7F" w:rsidRPr="001778F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60C7F" w:rsidRPr="001778F0">
        <w:rPr>
          <w:rFonts w:ascii="Times New Roman" w:hAnsi="Times New Roman"/>
          <w:sz w:val="24"/>
          <w:szCs w:val="24"/>
        </w:rPr>
        <w:t xml:space="preserve"> России от 29 августа 2013 г. </w:t>
      </w:r>
      <w:hyperlink r:id="rId11" w:anchor="/document/99/499060765/" w:history="1">
        <w:r w:rsidR="00960C7F" w:rsidRPr="003D2A4A">
          <w:rPr>
            <w:rFonts w:ascii="Times New Roman" w:hAnsi="Times New Roman"/>
            <w:sz w:val="24"/>
            <w:szCs w:val="24"/>
          </w:rPr>
          <w:t>№ 1008</w:t>
        </w:r>
      </w:hyperlink>
      <w:r w:rsidR="00960C7F" w:rsidRPr="003D2A4A">
        <w:rPr>
          <w:rFonts w:ascii="Times New Roman" w:hAnsi="Times New Roman"/>
          <w:color w:val="000000"/>
          <w:sz w:val="24"/>
          <w:szCs w:val="24"/>
        </w:rPr>
        <w:t>).</w:t>
      </w:r>
    </w:p>
    <w:p w:rsidR="00960C7F" w:rsidRPr="003D2A4A" w:rsidRDefault="0065401A" w:rsidP="00A0213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50. </w:t>
      </w:r>
      <w:r w:rsidR="00596A45" w:rsidRPr="003D2A4A">
        <w:rPr>
          <w:color w:val="auto"/>
        </w:rPr>
        <w:t>О</w:t>
      </w:r>
      <w:r w:rsidR="00960C7F" w:rsidRPr="003D2A4A">
        <w:rPr>
          <w:color w:val="auto"/>
        </w:rPr>
        <w:t>бучающи</w:t>
      </w:r>
      <w:r w:rsidR="00596A45">
        <w:rPr>
          <w:color w:val="auto"/>
        </w:rPr>
        <w:t>е</w:t>
      </w:r>
      <w:r w:rsidR="00960C7F" w:rsidRPr="003D2A4A">
        <w:rPr>
          <w:color w:val="auto"/>
        </w:rPr>
        <w:t>ся</w:t>
      </w:r>
      <w:r w:rsidR="00596A45">
        <w:rPr>
          <w:color w:val="auto"/>
        </w:rPr>
        <w:t xml:space="preserve"> обязаны </w:t>
      </w:r>
      <w:r w:rsidR="00960C7F" w:rsidRPr="003D2A4A">
        <w:rPr>
          <w:color w:val="auto"/>
        </w:rPr>
        <w:t>выполн</w:t>
      </w:r>
      <w:r w:rsidR="00A0213F">
        <w:rPr>
          <w:color w:val="auto"/>
        </w:rPr>
        <w:t>ять</w:t>
      </w:r>
      <w:r w:rsidR="00960C7F" w:rsidRPr="003D2A4A">
        <w:rPr>
          <w:color w:val="auto"/>
        </w:rPr>
        <w:t xml:space="preserve"> требовани</w:t>
      </w:r>
      <w:r w:rsidR="00A0213F">
        <w:rPr>
          <w:color w:val="auto"/>
        </w:rPr>
        <w:t>я</w:t>
      </w:r>
      <w:r w:rsidR="00960C7F" w:rsidRPr="003D2A4A">
        <w:rPr>
          <w:color w:val="auto"/>
        </w:rPr>
        <w:t xml:space="preserve"> </w:t>
      </w:r>
      <w:r w:rsidR="00960C7F">
        <w:rPr>
          <w:color w:val="auto"/>
        </w:rPr>
        <w:t xml:space="preserve">Устава гимназии, Внутреннего уложения, </w:t>
      </w:r>
      <w:r w:rsidR="00960C7F" w:rsidRPr="003D2A4A">
        <w:rPr>
          <w:color w:val="auto"/>
        </w:rPr>
        <w:t>настоящего По</w:t>
      </w:r>
      <w:r w:rsidR="003D13E3">
        <w:rPr>
          <w:color w:val="auto"/>
        </w:rPr>
        <w:t>рядка</w:t>
      </w:r>
      <w:r w:rsidR="00960C7F" w:rsidRPr="003D2A4A">
        <w:rPr>
          <w:color w:val="auto"/>
        </w:rPr>
        <w:t xml:space="preserve">, </w:t>
      </w:r>
      <w:r w:rsidR="00960C7F">
        <w:rPr>
          <w:color w:val="auto"/>
        </w:rPr>
        <w:t>П</w:t>
      </w:r>
      <w:r w:rsidR="00960C7F" w:rsidRPr="003D2A4A">
        <w:rPr>
          <w:color w:val="auto"/>
        </w:rPr>
        <w:t xml:space="preserve">равил внутреннего распорядка </w:t>
      </w:r>
      <w:r w:rsidR="00960C7F">
        <w:rPr>
          <w:color w:val="auto"/>
        </w:rPr>
        <w:t>гимназии</w:t>
      </w:r>
      <w:r w:rsidR="00960C7F" w:rsidRPr="003D2A4A">
        <w:rPr>
          <w:color w:val="auto"/>
        </w:rPr>
        <w:t xml:space="preserve"> для обучающихся</w:t>
      </w:r>
      <w:r w:rsidR="00960C7F">
        <w:rPr>
          <w:color w:val="auto"/>
        </w:rPr>
        <w:t xml:space="preserve"> и других документов, регламентирующих образовательный процесс</w:t>
      </w:r>
      <w:r w:rsidR="00A0213F">
        <w:rPr>
          <w:color w:val="auto"/>
        </w:rPr>
        <w:t xml:space="preserve">, </w:t>
      </w:r>
      <w:r w:rsidR="00960C7F" w:rsidRPr="003D2A4A">
        <w:rPr>
          <w:color w:val="auto"/>
        </w:rPr>
        <w:t>уваж</w:t>
      </w:r>
      <w:r w:rsidR="00A0213F">
        <w:rPr>
          <w:color w:val="auto"/>
        </w:rPr>
        <w:t>ать</w:t>
      </w:r>
      <w:r w:rsidR="00960C7F" w:rsidRPr="003D2A4A">
        <w:rPr>
          <w:color w:val="auto"/>
        </w:rPr>
        <w:t xml:space="preserve"> чест</w:t>
      </w:r>
      <w:r w:rsidR="00A0213F">
        <w:rPr>
          <w:color w:val="auto"/>
        </w:rPr>
        <w:t>ь</w:t>
      </w:r>
      <w:r w:rsidR="00960C7F" w:rsidRPr="003D2A4A">
        <w:rPr>
          <w:color w:val="auto"/>
        </w:rPr>
        <w:t xml:space="preserve"> и достоинств</w:t>
      </w:r>
      <w:r w:rsidR="00A0213F">
        <w:rPr>
          <w:color w:val="auto"/>
        </w:rPr>
        <w:t>о</w:t>
      </w:r>
      <w:r w:rsidR="00960C7F" w:rsidRPr="003D2A4A">
        <w:rPr>
          <w:color w:val="auto"/>
        </w:rPr>
        <w:t xml:space="preserve"> обучающихся и персонала </w:t>
      </w:r>
      <w:r w:rsidR="003D13E3">
        <w:rPr>
          <w:color w:val="auto"/>
        </w:rPr>
        <w:t>гимназии</w:t>
      </w:r>
      <w:r w:rsidR="00960C7F">
        <w:t>, проявл</w:t>
      </w:r>
      <w:r w:rsidR="00A0213F">
        <w:t>ять</w:t>
      </w:r>
      <w:r w:rsidR="00960C7F">
        <w:t xml:space="preserve"> поведени</w:t>
      </w:r>
      <w:r w:rsidR="00A0213F">
        <w:t>е</w:t>
      </w:r>
      <w:r w:rsidR="00960C7F">
        <w:t>, соответствующе</w:t>
      </w:r>
      <w:r w:rsidR="00A0213F">
        <w:t>е</w:t>
      </w:r>
      <w:r w:rsidR="00960C7F">
        <w:t xml:space="preserve"> нормам христианской нравственности</w:t>
      </w:r>
      <w:r w:rsidR="00A0213F">
        <w:rPr>
          <w:color w:val="auto"/>
        </w:rPr>
        <w:t xml:space="preserve">; </w:t>
      </w:r>
      <w:r w:rsidR="00960C7F" w:rsidRPr="003D2A4A">
        <w:rPr>
          <w:color w:val="auto"/>
        </w:rPr>
        <w:t>бережно отно</w:t>
      </w:r>
      <w:r w:rsidR="00A0213F">
        <w:rPr>
          <w:color w:val="auto"/>
        </w:rPr>
        <w:t>ситься</w:t>
      </w:r>
      <w:r w:rsidR="00960C7F" w:rsidRPr="003D2A4A">
        <w:rPr>
          <w:color w:val="auto"/>
        </w:rPr>
        <w:t xml:space="preserve"> к имуществу </w:t>
      </w:r>
      <w:r w:rsidR="00960C7F">
        <w:rPr>
          <w:color w:val="auto"/>
        </w:rPr>
        <w:t>гимназии</w:t>
      </w:r>
      <w:r w:rsidR="00960C7F" w:rsidRPr="003D2A4A">
        <w:rPr>
          <w:color w:val="auto"/>
        </w:rPr>
        <w:t>.</w:t>
      </w:r>
    </w:p>
    <w:p w:rsidR="00960C7F" w:rsidRPr="003D2A4A" w:rsidRDefault="0065401A" w:rsidP="00960C7F">
      <w:pPr>
        <w:pStyle w:val="Default"/>
        <w:spacing w:line="276" w:lineRule="auto"/>
        <w:jc w:val="both"/>
        <w:rPr>
          <w:color w:val="auto"/>
        </w:rPr>
      </w:pPr>
      <w:r w:rsidRPr="0065401A">
        <w:rPr>
          <w:color w:val="auto"/>
        </w:rPr>
        <w:t>51.</w:t>
      </w:r>
      <w:r>
        <w:rPr>
          <w:b/>
          <w:color w:val="auto"/>
        </w:rPr>
        <w:t xml:space="preserve"> </w:t>
      </w:r>
      <w:r w:rsidR="00960C7F" w:rsidRPr="003D2A4A">
        <w:rPr>
          <w:color w:val="auto"/>
        </w:rPr>
        <w:t xml:space="preserve">Общее руководство деятельностью </w:t>
      </w:r>
      <w:r w:rsidR="00A0213F">
        <w:rPr>
          <w:color w:val="auto"/>
        </w:rPr>
        <w:t>по дополнительным общеобразовательным программам</w:t>
      </w:r>
      <w:r w:rsidR="00960C7F" w:rsidRPr="003D2A4A">
        <w:rPr>
          <w:color w:val="auto"/>
        </w:rPr>
        <w:t xml:space="preserve"> осуществляет директор гимназии, который:</w:t>
      </w:r>
    </w:p>
    <w:p w:rsidR="00960C7F" w:rsidRPr="003D2A4A" w:rsidRDefault="00960C7F" w:rsidP="00960C7F">
      <w:pPr>
        <w:pStyle w:val="Default"/>
        <w:numPr>
          <w:ilvl w:val="1"/>
          <w:numId w:val="7"/>
        </w:numPr>
        <w:spacing w:line="276" w:lineRule="auto"/>
        <w:ind w:left="0" w:firstLine="0"/>
        <w:jc w:val="both"/>
        <w:rPr>
          <w:color w:val="auto"/>
        </w:rPr>
      </w:pPr>
      <w:r w:rsidRPr="003D2A4A">
        <w:rPr>
          <w:color w:val="auto"/>
        </w:rPr>
        <w:t xml:space="preserve">издает приказ о назначении </w:t>
      </w:r>
      <w:r w:rsidR="00A0213F">
        <w:rPr>
          <w:color w:val="auto"/>
        </w:rPr>
        <w:t xml:space="preserve">ответственных лиц по </w:t>
      </w:r>
      <w:r w:rsidR="00A0213F" w:rsidRPr="003D2A4A">
        <w:rPr>
          <w:color w:val="auto"/>
        </w:rPr>
        <w:t>планир</w:t>
      </w:r>
      <w:r w:rsidR="00A0213F">
        <w:rPr>
          <w:color w:val="auto"/>
        </w:rPr>
        <w:t>ованию</w:t>
      </w:r>
      <w:r w:rsidR="00A0213F" w:rsidRPr="003D2A4A">
        <w:rPr>
          <w:color w:val="auto"/>
        </w:rPr>
        <w:t>, организ</w:t>
      </w:r>
      <w:r w:rsidR="00A0213F">
        <w:rPr>
          <w:color w:val="auto"/>
        </w:rPr>
        <w:t>ации</w:t>
      </w:r>
      <w:r w:rsidR="00A0213F" w:rsidRPr="003D2A4A">
        <w:rPr>
          <w:color w:val="auto"/>
        </w:rPr>
        <w:t xml:space="preserve"> и контрол</w:t>
      </w:r>
      <w:r w:rsidR="00A0213F">
        <w:rPr>
          <w:color w:val="auto"/>
        </w:rPr>
        <w:t>ю</w:t>
      </w:r>
      <w:r w:rsidR="00A0213F" w:rsidRPr="003D2A4A">
        <w:rPr>
          <w:color w:val="auto"/>
        </w:rPr>
        <w:t xml:space="preserve"> образовательн</w:t>
      </w:r>
      <w:r w:rsidR="00A0213F">
        <w:rPr>
          <w:color w:val="auto"/>
        </w:rPr>
        <w:t>ого и воспитательного</w:t>
      </w:r>
      <w:r w:rsidR="00A0213F" w:rsidRPr="003D2A4A">
        <w:rPr>
          <w:color w:val="auto"/>
        </w:rPr>
        <w:t xml:space="preserve"> процесс</w:t>
      </w:r>
      <w:r w:rsidR="00A0213F">
        <w:rPr>
          <w:color w:val="auto"/>
        </w:rPr>
        <w:t>ов</w:t>
      </w:r>
      <w:r w:rsidRPr="003D2A4A">
        <w:rPr>
          <w:color w:val="auto"/>
        </w:rPr>
        <w:t>;</w:t>
      </w:r>
    </w:p>
    <w:p w:rsidR="00960C7F" w:rsidRPr="003D2A4A" w:rsidRDefault="00960C7F" w:rsidP="00960C7F">
      <w:pPr>
        <w:pStyle w:val="Default"/>
        <w:numPr>
          <w:ilvl w:val="1"/>
          <w:numId w:val="7"/>
        </w:numPr>
        <w:spacing w:line="276" w:lineRule="auto"/>
        <w:ind w:left="0" w:firstLine="0"/>
        <w:jc w:val="both"/>
        <w:rPr>
          <w:color w:val="auto"/>
        </w:rPr>
      </w:pPr>
      <w:r w:rsidRPr="003D2A4A">
        <w:rPr>
          <w:color w:val="auto"/>
        </w:rPr>
        <w:t>утверждает структуру и штатное расписание в соответствии с методикой определения штатной численности работников гимназии;</w:t>
      </w:r>
    </w:p>
    <w:p w:rsidR="00E32C10" w:rsidRPr="0065401A" w:rsidRDefault="00960C7F" w:rsidP="0065401A">
      <w:pPr>
        <w:pStyle w:val="Default"/>
        <w:numPr>
          <w:ilvl w:val="1"/>
          <w:numId w:val="7"/>
        </w:numPr>
        <w:spacing w:line="276" w:lineRule="auto"/>
        <w:ind w:left="0" w:firstLine="0"/>
        <w:jc w:val="both"/>
        <w:rPr>
          <w:color w:val="auto"/>
        </w:rPr>
      </w:pPr>
      <w:r w:rsidRPr="003D2A4A">
        <w:rPr>
          <w:color w:val="auto"/>
        </w:rPr>
        <w:t>предоставляет обучающимся возможность пользоваться учебными помещениями и соответствующей материально-технической базой, обеспечивает закрепление учебных помещений.</w:t>
      </w:r>
    </w:p>
    <w:sectPr w:rsidR="00E32C10" w:rsidRPr="0065401A" w:rsidSect="0065027F">
      <w:footerReference w:type="default" r:id="rId12"/>
      <w:pgSz w:w="11906" w:h="16838"/>
      <w:pgMar w:top="568" w:right="1274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F5" w:rsidRDefault="008960F5" w:rsidP="0065401A">
      <w:pPr>
        <w:spacing w:after="0" w:line="240" w:lineRule="auto"/>
      </w:pPr>
      <w:r>
        <w:separator/>
      </w:r>
    </w:p>
  </w:endnote>
  <w:endnote w:type="continuationSeparator" w:id="0">
    <w:p w:rsidR="008960F5" w:rsidRDefault="008960F5" w:rsidP="0065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5E" w:rsidRDefault="005666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371F">
      <w:rPr>
        <w:noProof/>
      </w:rPr>
      <w:t>4</w:t>
    </w:r>
    <w:r>
      <w:fldChar w:fldCharType="end"/>
    </w:r>
  </w:p>
  <w:p w:rsidR="00667C5E" w:rsidRDefault="00896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F5" w:rsidRDefault="008960F5" w:rsidP="0065401A">
      <w:pPr>
        <w:spacing w:after="0" w:line="240" w:lineRule="auto"/>
      </w:pPr>
      <w:r>
        <w:separator/>
      </w:r>
    </w:p>
  </w:footnote>
  <w:footnote w:type="continuationSeparator" w:id="0">
    <w:p w:rsidR="008960F5" w:rsidRDefault="008960F5" w:rsidP="0065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B3F"/>
    <w:multiLevelType w:val="hybridMultilevel"/>
    <w:tmpl w:val="E3F83666"/>
    <w:lvl w:ilvl="0" w:tplc="D6B44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81AD6"/>
    <w:multiLevelType w:val="hybridMultilevel"/>
    <w:tmpl w:val="52E474AE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6493BC">
      <w:start w:val="1"/>
      <w:numFmt w:val="bullet"/>
      <w:lvlText w:val="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71CA"/>
    <w:multiLevelType w:val="hybridMultilevel"/>
    <w:tmpl w:val="8932C2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5B9E"/>
    <w:multiLevelType w:val="hybridMultilevel"/>
    <w:tmpl w:val="00A4CD16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6493BC">
      <w:start w:val="1"/>
      <w:numFmt w:val="bullet"/>
      <w:lvlText w:val="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33F6"/>
    <w:multiLevelType w:val="hybridMultilevel"/>
    <w:tmpl w:val="2766DC2C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6493BC">
      <w:start w:val="1"/>
      <w:numFmt w:val="bullet"/>
      <w:lvlText w:val="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B48A0"/>
    <w:multiLevelType w:val="hybridMultilevel"/>
    <w:tmpl w:val="E454277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6493BC">
      <w:start w:val="1"/>
      <w:numFmt w:val="bullet"/>
      <w:lvlText w:val="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D14F2"/>
    <w:multiLevelType w:val="hybridMultilevel"/>
    <w:tmpl w:val="93467C9E"/>
    <w:lvl w:ilvl="0" w:tplc="D6B4479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56302AB"/>
    <w:multiLevelType w:val="hybridMultilevel"/>
    <w:tmpl w:val="34A87A7C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6493BC">
      <w:start w:val="1"/>
      <w:numFmt w:val="bullet"/>
      <w:lvlText w:val="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1194"/>
    <w:multiLevelType w:val="hybridMultilevel"/>
    <w:tmpl w:val="286AAEC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6493BC">
      <w:start w:val="1"/>
      <w:numFmt w:val="bullet"/>
      <w:lvlText w:val="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403BB2"/>
    <w:multiLevelType w:val="hybridMultilevel"/>
    <w:tmpl w:val="9BE64596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7F"/>
    <w:rsid w:val="0006455B"/>
    <w:rsid w:val="0008371F"/>
    <w:rsid w:val="001B5C8D"/>
    <w:rsid w:val="00303F0E"/>
    <w:rsid w:val="00314A6A"/>
    <w:rsid w:val="00397E45"/>
    <w:rsid w:val="003D13E3"/>
    <w:rsid w:val="004517AF"/>
    <w:rsid w:val="00566652"/>
    <w:rsid w:val="0059206D"/>
    <w:rsid w:val="00596A45"/>
    <w:rsid w:val="005C4B5F"/>
    <w:rsid w:val="0065027F"/>
    <w:rsid w:val="0065401A"/>
    <w:rsid w:val="006A3751"/>
    <w:rsid w:val="007B4F97"/>
    <w:rsid w:val="007C7176"/>
    <w:rsid w:val="00843802"/>
    <w:rsid w:val="008456F7"/>
    <w:rsid w:val="008960F5"/>
    <w:rsid w:val="00960C7F"/>
    <w:rsid w:val="00A0213F"/>
    <w:rsid w:val="00BE3B3F"/>
    <w:rsid w:val="00D52A48"/>
    <w:rsid w:val="00D73C06"/>
    <w:rsid w:val="00E11155"/>
    <w:rsid w:val="00E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8D38B5-3B90-4798-941D-0A31CDD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C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60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60C7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960C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C7F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54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0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obra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source.e-mcfr.ru/scion/citation/pit/MCFR12449748%233278/MCFRLINK?cfu=default&amp;cpid=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6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15</cp:revision>
  <cp:lastPrinted>2017-03-07T06:24:00Z</cp:lastPrinted>
  <dcterms:created xsi:type="dcterms:W3CDTF">2017-03-06T02:08:00Z</dcterms:created>
  <dcterms:modified xsi:type="dcterms:W3CDTF">2017-04-20T06:01:00Z</dcterms:modified>
</cp:coreProperties>
</file>