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B2" w:rsidRPr="00A911E4" w:rsidRDefault="00AB0BB2" w:rsidP="00AB0BB2">
      <w:pPr>
        <w:spacing w:after="0" w:line="276" w:lineRule="auto"/>
        <w:jc w:val="center"/>
        <w:rPr>
          <w:rFonts w:ascii="Times New Roman" w:hAnsi="Times New Roman"/>
          <w:b/>
        </w:rPr>
      </w:pPr>
      <w:r w:rsidRPr="00A911E4">
        <w:rPr>
          <w:rFonts w:ascii="Times New Roman" w:hAnsi="Times New Roman"/>
          <w:b/>
        </w:rPr>
        <w:t>Частное общеобразовательное учреждение</w:t>
      </w:r>
    </w:p>
    <w:p w:rsidR="00AB0BB2" w:rsidRPr="00A911E4" w:rsidRDefault="00AB0BB2" w:rsidP="00AB0BB2">
      <w:pPr>
        <w:spacing w:after="0" w:line="276" w:lineRule="auto"/>
        <w:jc w:val="center"/>
        <w:rPr>
          <w:rFonts w:ascii="Times New Roman" w:hAnsi="Times New Roman"/>
          <w:b/>
        </w:rPr>
      </w:pPr>
      <w:r w:rsidRPr="00A911E4">
        <w:rPr>
          <w:rFonts w:ascii="Times New Roman" w:hAnsi="Times New Roman"/>
          <w:b/>
        </w:rPr>
        <w:t>«Православная гимназия во имя святого равноапостольного князя Владимира»</w:t>
      </w:r>
    </w:p>
    <w:p w:rsidR="00AB0BB2" w:rsidRPr="00A911E4" w:rsidRDefault="00AB0BB2" w:rsidP="00AB0BB2">
      <w:pPr>
        <w:spacing w:after="0" w:line="276" w:lineRule="auto"/>
        <w:rPr>
          <w:rFonts w:ascii="Times New Roman" w:hAnsi="Times New Roman"/>
          <w:b/>
        </w:rPr>
      </w:pPr>
    </w:p>
    <w:tbl>
      <w:tblPr>
        <w:tblpPr w:leftFromText="180" w:rightFromText="180" w:vertAnchor="text" w:horzAnchor="page" w:tblpX="1528" w:tblpY="372"/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AB0BB2" w:rsidRPr="00A911E4" w:rsidTr="00C039D7">
        <w:tc>
          <w:tcPr>
            <w:tcW w:w="5495" w:type="dxa"/>
            <w:shd w:val="clear" w:color="auto" w:fill="auto"/>
          </w:tcPr>
          <w:p w:rsidR="00AB0BB2" w:rsidRPr="00A911E4" w:rsidRDefault="00AB0BB2" w:rsidP="00AB0BB2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A911E4">
              <w:rPr>
                <w:rFonts w:ascii="Times New Roman" w:hAnsi="Times New Roman"/>
                <w:b/>
              </w:rPr>
              <w:t>«Согласовано»:</w:t>
            </w:r>
          </w:p>
          <w:p w:rsidR="00AB0BB2" w:rsidRPr="00A911E4" w:rsidRDefault="00AB0BB2" w:rsidP="00AB0BB2">
            <w:pPr>
              <w:spacing w:after="0" w:line="276" w:lineRule="auto"/>
              <w:rPr>
                <w:rFonts w:ascii="Times New Roman" w:hAnsi="Times New Roman"/>
              </w:rPr>
            </w:pPr>
            <w:r w:rsidRPr="00A911E4">
              <w:rPr>
                <w:rFonts w:ascii="Times New Roman" w:hAnsi="Times New Roman"/>
              </w:rPr>
              <w:t xml:space="preserve">На заседании педагогического совета </w:t>
            </w:r>
          </w:p>
          <w:p w:rsidR="00AB0BB2" w:rsidRPr="00A911E4" w:rsidRDefault="00AB0BB2" w:rsidP="00AB0BB2">
            <w:pPr>
              <w:spacing w:after="0" w:line="276" w:lineRule="auto"/>
              <w:rPr>
                <w:rFonts w:ascii="Times New Roman" w:hAnsi="Times New Roman"/>
              </w:rPr>
            </w:pPr>
            <w:r w:rsidRPr="00A911E4">
              <w:rPr>
                <w:rFonts w:ascii="Times New Roman" w:hAnsi="Times New Roman"/>
              </w:rPr>
              <w:t>протокол № 13 от «25» августа 2016 г.</w:t>
            </w:r>
          </w:p>
        </w:tc>
        <w:tc>
          <w:tcPr>
            <w:tcW w:w="4111" w:type="dxa"/>
            <w:shd w:val="clear" w:color="auto" w:fill="auto"/>
          </w:tcPr>
          <w:p w:rsidR="00AB0BB2" w:rsidRPr="00A911E4" w:rsidRDefault="00AB0BB2" w:rsidP="00AB0BB2">
            <w:pPr>
              <w:spacing w:after="0" w:line="276" w:lineRule="auto"/>
              <w:ind w:left="318"/>
              <w:rPr>
                <w:rFonts w:ascii="Times New Roman" w:hAnsi="Times New Roman"/>
                <w:b/>
              </w:rPr>
            </w:pPr>
            <w:r w:rsidRPr="00A911E4">
              <w:rPr>
                <w:rFonts w:ascii="Times New Roman" w:hAnsi="Times New Roman"/>
                <w:b/>
              </w:rPr>
              <w:t>«Утверждено»:</w:t>
            </w:r>
            <w:r w:rsidRPr="00A911E4">
              <w:rPr>
                <w:rFonts w:ascii="Times New Roman" w:hAnsi="Times New Roman"/>
                <w:b/>
              </w:rPr>
              <w:tab/>
            </w:r>
          </w:p>
          <w:p w:rsidR="00AB0BB2" w:rsidRPr="00A911E4" w:rsidRDefault="00AB0BB2" w:rsidP="00AB0BB2">
            <w:pPr>
              <w:spacing w:after="0" w:line="276" w:lineRule="auto"/>
              <w:ind w:left="318"/>
              <w:rPr>
                <w:rFonts w:ascii="Times New Roman" w:hAnsi="Times New Roman"/>
                <w:b/>
              </w:rPr>
            </w:pPr>
            <w:r w:rsidRPr="00A911E4">
              <w:rPr>
                <w:rFonts w:ascii="Times New Roman" w:hAnsi="Times New Roman"/>
              </w:rPr>
              <w:t>Приказом директора</w:t>
            </w:r>
          </w:p>
          <w:p w:rsidR="00AB0BB2" w:rsidRPr="00A911E4" w:rsidRDefault="00AB0BB2" w:rsidP="00AB0BB2">
            <w:pPr>
              <w:spacing w:after="0" w:line="276" w:lineRule="auto"/>
              <w:ind w:left="318"/>
              <w:rPr>
                <w:rFonts w:ascii="Times New Roman" w:hAnsi="Times New Roman"/>
              </w:rPr>
            </w:pPr>
            <w:r w:rsidRPr="00A911E4">
              <w:rPr>
                <w:rFonts w:ascii="Times New Roman" w:hAnsi="Times New Roman"/>
              </w:rPr>
              <w:t>№37од от «25» августа 2016 г.</w:t>
            </w:r>
          </w:p>
          <w:p w:rsidR="00AB0BB2" w:rsidRPr="00A911E4" w:rsidRDefault="00AB0BB2" w:rsidP="00AB0BB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:rsidR="00AB0BB2" w:rsidRPr="00A911E4" w:rsidRDefault="00AB0BB2" w:rsidP="00AB0BB2">
      <w:pPr>
        <w:spacing w:after="0" w:line="276" w:lineRule="auto"/>
        <w:rPr>
          <w:rFonts w:ascii="Times New Roman" w:hAnsi="Times New Roman"/>
        </w:rPr>
      </w:pPr>
    </w:p>
    <w:p w:rsidR="00AB0BB2" w:rsidRPr="00A911E4" w:rsidRDefault="00AB0BB2" w:rsidP="00AB0BB2">
      <w:pPr>
        <w:spacing w:after="0" w:line="276" w:lineRule="auto"/>
        <w:rPr>
          <w:rFonts w:ascii="Times New Roman" w:hAnsi="Times New Roman"/>
        </w:rPr>
      </w:pPr>
    </w:p>
    <w:p w:rsidR="00AB0BB2" w:rsidRPr="00A911E4" w:rsidRDefault="00AB0BB2" w:rsidP="00AB0BB2">
      <w:pPr>
        <w:spacing w:after="0" w:line="276" w:lineRule="auto"/>
        <w:rPr>
          <w:rFonts w:ascii="Times New Roman" w:hAnsi="Times New Roman"/>
          <w:b/>
        </w:rPr>
      </w:pPr>
      <w:r w:rsidRPr="00A911E4">
        <w:rPr>
          <w:rFonts w:ascii="Times New Roman" w:hAnsi="Times New Roman"/>
          <w:b/>
        </w:rPr>
        <w:tab/>
      </w:r>
      <w:r w:rsidRPr="00A911E4">
        <w:rPr>
          <w:rFonts w:ascii="Times New Roman" w:hAnsi="Times New Roman"/>
          <w:b/>
        </w:rPr>
        <w:tab/>
      </w:r>
      <w:r w:rsidRPr="00A911E4">
        <w:rPr>
          <w:rFonts w:ascii="Times New Roman" w:hAnsi="Times New Roman"/>
          <w:b/>
        </w:rPr>
        <w:tab/>
      </w:r>
    </w:p>
    <w:p w:rsidR="00AB0BB2" w:rsidRDefault="00AB0BB2" w:rsidP="00AB0BB2">
      <w:pPr>
        <w:spacing w:after="0" w:line="276" w:lineRule="auto"/>
        <w:rPr>
          <w:rFonts w:ascii="Times New Roman" w:hAnsi="Times New Roman"/>
          <w:b/>
          <w:sz w:val="36"/>
        </w:rPr>
      </w:pPr>
    </w:p>
    <w:p w:rsidR="00AB0BB2" w:rsidRDefault="00AB0BB2" w:rsidP="00AB0BB2">
      <w:pPr>
        <w:spacing w:after="0" w:line="276" w:lineRule="auto"/>
        <w:rPr>
          <w:rFonts w:ascii="Times New Roman" w:hAnsi="Times New Roman"/>
          <w:b/>
          <w:sz w:val="36"/>
        </w:rPr>
      </w:pPr>
    </w:p>
    <w:p w:rsidR="00AB0BB2" w:rsidRDefault="00AB0BB2" w:rsidP="00AB0BB2">
      <w:pPr>
        <w:spacing w:after="0" w:line="276" w:lineRule="auto"/>
        <w:rPr>
          <w:rFonts w:ascii="Times New Roman" w:hAnsi="Times New Roman"/>
          <w:b/>
          <w:sz w:val="36"/>
        </w:rPr>
      </w:pPr>
    </w:p>
    <w:p w:rsidR="00AB0BB2" w:rsidRDefault="00AB0BB2" w:rsidP="00AB0BB2">
      <w:pPr>
        <w:spacing w:after="0" w:line="276" w:lineRule="auto"/>
        <w:rPr>
          <w:rFonts w:ascii="Times New Roman" w:hAnsi="Times New Roman"/>
          <w:b/>
          <w:sz w:val="36"/>
        </w:rPr>
      </w:pPr>
    </w:p>
    <w:p w:rsidR="00AB0BB2" w:rsidRDefault="00AB0BB2" w:rsidP="00AB0BB2">
      <w:pPr>
        <w:spacing w:after="0" w:line="276" w:lineRule="auto"/>
        <w:rPr>
          <w:rFonts w:ascii="Times New Roman" w:hAnsi="Times New Roman"/>
          <w:b/>
          <w:sz w:val="36"/>
        </w:rPr>
      </w:pPr>
    </w:p>
    <w:p w:rsidR="00AB0BB2" w:rsidRPr="00A911E4" w:rsidRDefault="00AB0BB2" w:rsidP="00AB0BB2">
      <w:pPr>
        <w:spacing w:after="0" w:line="276" w:lineRule="auto"/>
        <w:rPr>
          <w:rFonts w:ascii="Times New Roman" w:hAnsi="Times New Roman"/>
          <w:b/>
          <w:sz w:val="36"/>
        </w:rPr>
      </w:pPr>
    </w:p>
    <w:p w:rsidR="00AB0BB2" w:rsidRPr="00A911E4" w:rsidRDefault="00AB0BB2" w:rsidP="00AB0BB2">
      <w:pPr>
        <w:spacing w:after="0" w:line="276" w:lineRule="auto"/>
        <w:jc w:val="center"/>
        <w:rPr>
          <w:rFonts w:ascii="Times New Roman" w:hAnsi="Times New Roman"/>
          <w:b/>
          <w:sz w:val="36"/>
        </w:rPr>
      </w:pPr>
      <w:r w:rsidRPr="00A911E4">
        <w:rPr>
          <w:rFonts w:ascii="Times New Roman" w:hAnsi="Times New Roman"/>
          <w:b/>
          <w:sz w:val="36"/>
        </w:rPr>
        <w:t>РАБОЧАЯ ПРОГРАММА</w:t>
      </w:r>
    </w:p>
    <w:p w:rsidR="00AB0BB2" w:rsidRPr="00A911E4" w:rsidRDefault="00AB0BB2" w:rsidP="00AB0BB2">
      <w:pPr>
        <w:spacing w:after="0" w:line="276" w:lineRule="auto"/>
        <w:jc w:val="center"/>
        <w:rPr>
          <w:rFonts w:ascii="Times New Roman" w:hAnsi="Times New Roman"/>
          <w:b/>
          <w:sz w:val="36"/>
        </w:rPr>
      </w:pPr>
      <w:r w:rsidRPr="00A911E4">
        <w:rPr>
          <w:rFonts w:ascii="Times New Roman" w:hAnsi="Times New Roman"/>
          <w:b/>
          <w:sz w:val="36"/>
        </w:rPr>
        <w:t>по предмету «</w:t>
      </w:r>
      <w:r>
        <w:rPr>
          <w:rFonts w:ascii="Times New Roman" w:hAnsi="Times New Roman"/>
          <w:b/>
          <w:sz w:val="36"/>
        </w:rPr>
        <w:t>ОБЖ</w:t>
      </w:r>
      <w:r w:rsidRPr="00A911E4">
        <w:rPr>
          <w:rFonts w:ascii="Times New Roman" w:hAnsi="Times New Roman"/>
          <w:b/>
          <w:sz w:val="36"/>
        </w:rPr>
        <w:t>»</w:t>
      </w:r>
    </w:p>
    <w:p w:rsidR="00170372" w:rsidRDefault="00170372" w:rsidP="00AB0BB2">
      <w:pPr>
        <w:spacing w:after="0" w:line="276" w:lineRule="auto"/>
        <w:jc w:val="center"/>
        <w:rPr>
          <w:rFonts w:ascii="Times New Roman" w:hAnsi="Times New Roman"/>
          <w:sz w:val="36"/>
        </w:rPr>
      </w:pPr>
    </w:p>
    <w:p w:rsidR="00170372" w:rsidRDefault="00170372" w:rsidP="00AB0BB2">
      <w:pPr>
        <w:spacing w:after="0" w:line="276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предметная область «Физическая культура и ОБЖ»</w:t>
      </w:r>
    </w:p>
    <w:p w:rsidR="00AB0BB2" w:rsidRPr="00A911E4" w:rsidRDefault="00AB0BB2" w:rsidP="00AB0BB2">
      <w:pPr>
        <w:spacing w:after="0" w:line="276" w:lineRule="auto"/>
        <w:jc w:val="center"/>
        <w:rPr>
          <w:rFonts w:ascii="Times New Roman" w:hAnsi="Times New Roman"/>
          <w:sz w:val="36"/>
        </w:rPr>
      </w:pPr>
      <w:r w:rsidRPr="00A911E4">
        <w:rPr>
          <w:rFonts w:ascii="Times New Roman" w:hAnsi="Times New Roman"/>
          <w:sz w:val="36"/>
        </w:rPr>
        <w:t>уровень обучения – основное общее образование</w:t>
      </w:r>
    </w:p>
    <w:p w:rsidR="00AB0BB2" w:rsidRPr="00A911E4" w:rsidRDefault="00AB0BB2" w:rsidP="00AB0BB2">
      <w:pPr>
        <w:spacing w:after="0" w:line="276" w:lineRule="auto"/>
        <w:jc w:val="center"/>
        <w:rPr>
          <w:rFonts w:ascii="Times New Roman" w:hAnsi="Times New Roman"/>
          <w:sz w:val="36"/>
        </w:rPr>
      </w:pPr>
      <w:r w:rsidRPr="00A911E4">
        <w:rPr>
          <w:rFonts w:ascii="Times New Roman" w:hAnsi="Times New Roman"/>
          <w:sz w:val="36"/>
        </w:rPr>
        <w:t>7</w:t>
      </w:r>
      <w:r>
        <w:rPr>
          <w:rFonts w:ascii="Times New Roman" w:hAnsi="Times New Roman"/>
          <w:sz w:val="36"/>
        </w:rPr>
        <w:t>-9</w:t>
      </w:r>
      <w:r w:rsidRPr="00A911E4">
        <w:rPr>
          <w:rFonts w:ascii="Times New Roman" w:hAnsi="Times New Roman"/>
          <w:sz w:val="36"/>
        </w:rPr>
        <w:t xml:space="preserve"> класс</w:t>
      </w:r>
      <w:r>
        <w:rPr>
          <w:rFonts w:ascii="Times New Roman" w:hAnsi="Times New Roman"/>
          <w:sz w:val="36"/>
        </w:rPr>
        <w:t>ы</w:t>
      </w:r>
    </w:p>
    <w:p w:rsidR="00AB0BB2" w:rsidRDefault="00AB0BB2" w:rsidP="00AB0BB2">
      <w:pPr>
        <w:spacing w:after="0" w:line="276" w:lineRule="auto"/>
        <w:jc w:val="right"/>
        <w:rPr>
          <w:rFonts w:ascii="Times New Roman" w:hAnsi="Times New Roman"/>
        </w:rPr>
      </w:pPr>
    </w:p>
    <w:p w:rsidR="00AB0BB2" w:rsidRDefault="00AB0BB2" w:rsidP="00AB0BB2">
      <w:pPr>
        <w:spacing w:after="0" w:line="276" w:lineRule="auto"/>
        <w:jc w:val="right"/>
        <w:rPr>
          <w:rFonts w:ascii="Times New Roman" w:hAnsi="Times New Roman"/>
        </w:rPr>
      </w:pPr>
    </w:p>
    <w:p w:rsidR="00AB0BB2" w:rsidRPr="00A911E4" w:rsidRDefault="00AB0BB2" w:rsidP="00AB0BB2">
      <w:pPr>
        <w:spacing w:after="0" w:line="276" w:lineRule="auto"/>
        <w:jc w:val="right"/>
        <w:rPr>
          <w:rFonts w:ascii="Times New Roman" w:hAnsi="Times New Roman"/>
        </w:rPr>
      </w:pPr>
      <w:r w:rsidRPr="00A911E4">
        <w:rPr>
          <w:rFonts w:ascii="Times New Roman" w:hAnsi="Times New Roman"/>
        </w:rPr>
        <w:tab/>
      </w:r>
    </w:p>
    <w:p w:rsidR="00AB0BB2" w:rsidRDefault="00AB0BB2" w:rsidP="00AB0BB2">
      <w:pPr>
        <w:spacing w:after="0" w:line="276" w:lineRule="auto"/>
        <w:jc w:val="right"/>
        <w:rPr>
          <w:rFonts w:ascii="Times New Roman" w:hAnsi="Times New Roman"/>
        </w:rPr>
      </w:pPr>
    </w:p>
    <w:p w:rsidR="00AB0BB2" w:rsidRDefault="00AB0BB2" w:rsidP="00AB0BB2">
      <w:pPr>
        <w:spacing w:after="0" w:line="276" w:lineRule="auto"/>
        <w:jc w:val="right"/>
        <w:rPr>
          <w:rFonts w:ascii="Times New Roman" w:hAnsi="Times New Roman"/>
        </w:rPr>
      </w:pPr>
    </w:p>
    <w:p w:rsidR="00AB0BB2" w:rsidRDefault="00AB0BB2" w:rsidP="00AB0BB2">
      <w:pPr>
        <w:spacing w:after="0" w:line="276" w:lineRule="auto"/>
        <w:jc w:val="right"/>
        <w:rPr>
          <w:rFonts w:ascii="Times New Roman" w:hAnsi="Times New Roman"/>
        </w:rPr>
      </w:pPr>
    </w:p>
    <w:p w:rsidR="00AB0BB2" w:rsidRPr="00A911E4" w:rsidRDefault="00AB0BB2" w:rsidP="00AB0BB2">
      <w:pPr>
        <w:spacing w:after="0" w:line="276" w:lineRule="auto"/>
        <w:jc w:val="right"/>
        <w:rPr>
          <w:rFonts w:ascii="Times New Roman" w:hAnsi="Times New Roman"/>
        </w:rPr>
      </w:pPr>
    </w:p>
    <w:p w:rsidR="00AB0BB2" w:rsidRPr="00A911E4" w:rsidRDefault="00AB0BB2" w:rsidP="00AB0BB2">
      <w:pPr>
        <w:spacing w:after="0" w:line="276" w:lineRule="auto"/>
        <w:jc w:val="right"/>
        <w:rPr>
          <w:rFonts w:ascii="Times New Roman" w:hAnsi="Times New Roman"/>
        </w:rPr>
      </w:pPr>
    </w:p>
    <w:p w:rsidR="00AB0BB2" w:rsidRPr="00A911E4" w:rsidRDefault="00AB0BB2" w:rsidP="00AB0BB2">
      <w:pPr>
        <w:spacing w:after="0" w:line="276" w:lineRule="auto"/>
        <w:jc w:val="right"/>
        <w:rPr>
          <w:rFonts w:ascii="Times New Roman" w:hAnsi="Times New Roman"/>
          <w:sz w:val="28"/>
        </w:rPr>
      </w:pPr>
      <w:r w:rsidRPr="00A911E4">
        <w:rPr>
          <w:rFonts w:ascii="Times New Roman" w:hAnsi="Times New Roman"/>
          <w:sz w:val="28"/>
        </w:rPr>
        <w:t>Составитель:</w:t>
      </w:r>
    </w:p>
    <w:p w:rsidR="00AB0BB2" w:rsidRPr="00A911E4" w:rsidRDefault="00AB0BB2" w:rsidP="00AB0BB2">
      <w:pPr>
        <w:spacing w:after="0" w:line="27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Горюшкин В.С., </w:t>
      </w:r>
      <w:r w:rsidRPr="00A911E4">
        <w:rPr>
          <w:rFonts w:ascii="Times New Roman" w:hAnsi="Times New Roman"/>
          <w:sz w:val="28"/>
        </w:rPr>
        <w:t xml:space="preserve">учитель </w:t>
      </w:r>
    </w:p>
    <w:p w:rsidR="00AB0BB2" w:rsidRPr="00A911E4" w:rsidRDefault="00AB0BB2" w:rsidP="00AB0BB2">
      <w:pPr>
        <w:spacing w:after="0" w:line="276" w:lineRule="auto"/>
        <w:jc w:val="right"/>
        <w:rPr>
          <w:rFonts w:ascii="Times New Roman" w:hAnsi="Times New Roman"/>
        </w:rPr>
      </w:pPr>
    </w:p>
    <w:p w:rsidR="00AB0BB2" w:rsidRDefault="00AB0BB2" w:rsidP="00AB0BB2">
      <w:pPr>
        <w:spacing w:after="0" w:line="276" w:lineRule="auto"/>
        <w:jc w:val="right"/>
        <w:rPr>
          <w:rFonts w:ascii="Times New Roman" w:hAnsi="Times New Roman"/>
        </w:rPr>
      </w:pPr>
    </w:p>
    <w:p w:rsidR="00AB0BB2" w:rsidRDefault="00AB0BB2" w:rsidP="00AB0BB2">
      <w:pPr>
        <w:spacing w:after="0" w:line="276" w:lineRule="auto"/>
        <w:jc w:val="right"/>
        <w:rPr>
          <w:rFonts w:ascii="Times New Roman" w:hAnsi="Times New Roman"/>
        </w:rPr>
      </w:pPr>
    </w:p>
    <w:p w:rsidR="00AB0BB2" w:rsidRDefault="00AB0BB2" w:rsidP="00AB0BB2">
      <w:pPr>
        <w:spacing w:after="0" w:line="276" w:lineRule="auto"/>
        <w:jc w:val="right"/>
        <w:rPr>
          <w:rFonts w:ascii="Times New Roman" w:hAnsi="Times New Roman"/>
        </w:rPr>
      </w:pPr>
    </w:p>
    <w:p w:rsidR="00AB0BB2" w:rsidRDefault="00AB0BB2" w:rsidP="00AB0BB2">
      <w:pPr>
        <w:spacing w:after="0" w:line="276" w:lineRule="auto"/>
        <w:jc w:val="right"/>
        <w:rPr>
          <w:rFonts w:ascii="Times New Roman" w:hAnsi="Times New Roman"/>
        </w:rPr>
      </w:pPr>
    </w:p>
    <w:p w:rsidR="00AB0BB2" w:rsidRDefault="00AB0BB2" w:rsidP="00AB0BB2">
      <w:pPr>
        <w:spacing w:after="0" w:line="276" w:lineRule="auto"/>
        <w:jc w:val="right"/>
        <w:rPr>
          <w:rFonts w:ascii="Times New Roman" w:hAnsi="Times New Roman"/>
        </w:rPr>
      </w:pPr>
    </w:p>
    <w:p w:rsidR="00AB0BB2" w:rsidRDefault="00AB0BB2" w:rsidP="00AB0BB2">
      <w:pPr>
        <w:spacing w:after="0" w:line="276" w:lineRule="auto"/>
        <w:jc w:val="right"/>
        <w:rPr>
          <w:rFonts w:ascii="Times New Roman" w:hAnsi="Times New Roman"/>
        </w:rPr>
      </w:pPr>
    </w:p>
    <w:p w:rsidR="00AB0BB2" w:rsidRDefault="00AB0BB2" w:rsidP="00AB0BB2">
      <w:pPr>
        <w:spacing w:after="0" w:line="276" w:lineRule="auto"/>
        <w:jc w:val="right"/>
        <w:rPr>
          <w:rFonts w:ascii="Times New Roman" w:hAnsi="Times New Roman"/>
        </w:rPr>
      </w:pPr>
    </w:p>
    <w:p w:rsidR="00AB0BB2" w:rsidRDefault="00AB0BB2" w:rsidP="00AB0BB2">
      <w:pPr>
        <w:spacing w:after="0" w:line="276" w:lineRule="auto"/>
        <w:jc w:val="right"/>
        <w:rPr>
          <w:rFonts w:ascii="Times New Roman" w:hAnsi="Times New Roman"/>
        </w:rPr>
      </w:pPr>
    </w:p>
    <w:p w:rsidR="009C75BD" w:rsidRDefault="009C75BD" w:rsidP="00AB0BB2">
      <w:pPr>
        <w:spacing w:after="0" w:line="276" w:lineRule="auto"/>
        <w:jc w:val="right"/>
        <w:rPr>
          <w:rFonts w:ascii="Times New Roman" w:hAnsi="Times New Roman"/>
        </w:rPr>
      </w:pPr>
    </w:p>
    <w:p w:rsidR="009C75BD" w:rsidRPr="00A911E4" w:rsidRDefault="009C75BD" w:rsidP="00AB0BB2">
      <w:pPr>
        <w:spacing w:after="0" w:line="276" w:lineRule="auto"/>
        <w:jc w:val="right"/>
        <w:rPr>
          <w:rFonts w:ascii="Times New Roman" w:hAnsi="Times New Roman"/>
        </w:rPr>
      </w:pPr>
    </w:p>
    <w:p w:rsidR="00AB0BB2" w:rsidRPr="00A911E4" w:rsidRDefault="00AB0BB2" w:rsidP="00AB0BB2">
      <w:pPr>
        <w:spacing w:after="0" w:line="276" w:lineRule="auto"/>
        <w:jc w:val="center"/>
        <w:rPr>
          <w:rFonts w:ascii="Times New Roman" w:hAnsi="Times New Roman"/>
        </w:rPr>
      </w:pPr>
      <w:r w:rsidRPr="00A911E4">
        <w:rPr>
          <w:rFonts w:ascii="Times New Roman" w:hAnsi="Times New Roman"/>
        </w:rPr>
        <w:t xml:space="preserve">Новосибирск </w:t>
      </w:r>
    </w:p>
    <w:p w:rsidR="00AB0BB2" w:rsidRPr="00A911E4" w:rsidRDefault="00AB0BB2" w:rsidP="00AB0BB2">
      <w:pPr>
        <w:spacing w:after="0" w:line="276" w:lineRule="auto"/>
        <w:jc w:val="center"/>
        <w:rPr>
          <w:rFonts w:ascii="Times New Roman" w:hAnsi="Times New Roman"/>
        </w:rPr>
      </w:pPr>
      <w:r w:rsidRPr="00A911E4">
        <w:rPr>
          <w:rFonts w:ascii="Times New Roman" w:hAnsi="Times New Roman"/>
        </w:rPr>
        <w:t>2016</w:t>
      </w:r>
    </w:p>
    <w:p w:rsidR="00B83166" w:rsidRPr="00B83166" w:rsidRDefault="00B83166" w:rsidP="00AB0BB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</w:rPr>
      </w:pPr>
      <w:r w:rsidRPr="00B83166">
        <w:rPr>
          <w:rStyle w:val="c1"/>
          <w:b/>
          <w:bCs/>
          <w:color w:val="000000"/>
          <w:sz w:val="28"/>
        </w:rPr>
        <w:lastRenderedPageBreak/>
        <w:t>ПРЕАМБУЛА</w:t>
      </w:r>
    </w:p>
    <w:p w:rsidR="00B83166" w:rsidRDefault="00B83166" w:rsidP="00AB0BB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B83166" w:rsidRDefault="00B83166" w:rsidP="00AB0BB2">
      <w:pPr>
        <w:pStyle w:val="c0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  <w:szCs w:val="28"/>
          <w:shd w:val="clear" w:color="auto" w:fill="FFFFFF"/>
        </w:rPr>
      </w:pPr>
      <w:r w:rsidRPr="00B83166">
        <w:rPr>
          <w:bCs/>
          <w:color w:val="000000"/>
          <w:szCs w:val="28"/>
          <w:shd w:val="clear" w:color="auto" w:fill="FFFFFF"/>
        </w:rPr>
        <w:t>Программа составлена на основе Федерального государственного образовательного</w:t>
      </w:r>
      <w:r w:rsidRPr="00B83166">
        <w:rPr>
          <w:rStyle w:val="apple-converted-space"/>
          <w:b/>
          <w:bCs/>
          <w:color w:val="000000"/>
          <w:szCs w:val="28"/>
          <w:shd w:val="clear" w:color="auto" w:fill="FFFFFF"/>
        </w:rPr>
        <w:t> </w:t>
      </w:r>
      <w:r w:rsidRPr="00B83166">
        <w:rPr>
          <w:color w:val="000000"/>
          <w:szCs w:val="28"/>
          <w:shd w:val="clear" w:color="auto" w:fill="FFFFFF"/>
        </w:rPr>
        <w:t>стандарта основного общего образования по ОБЖ второго поколения и примерной программы основного общего образования по ОБЖ. 5-9 кл</w:t>
      </w:r>
      <w:r w:rsidR="00EC2593">
        <w:rPr>
          <w:color w:val="000000"/>
          <w:szCs w:val="28"/>
          <w:shd w:val="clear" w:color="auto" w:fill="FFFFFF"/>
        </w:rPr>
        <w:t xml:space="preserve">ассы. - М.: Просвещение, 2010. </w:t>
      </w:r>
      <w:r w:rsidRPr="00B83166">
        <w:rPr>
          <w:color w:val="000000"/>
          <w:szCs w:val="28"/>
          <w:shd w:val="clear" w:color="auto" w:fill="FFFFFF"/>
        </w:rPr>
        <w:t>и авторской программы по</w:t>
      </w:r>
      <w:r>
        <w:rPr>
          <w:color w:val="000000"/>
          <w:szCs w:val="28"/>
          <w:shd w:val="clear" w:color="auto" w:fill="FFFFFF"/>
        </w:rPr>
        <w:t xml:space="preserve"> </w:t>
      </w:r>
      <w:r w:rsidRPr="00B83166">
        <w:rPr>
          <w:color w:val="000000"/>
          <w:szCs w:val="28"/>
          <w:shd w:val="clear" w:color="auto" w:fill="FFFFFF"/>
        </w:rPr>
        <w:t xml:space="preserve">ОБЖ к предметной линии Н.Ф. Виноградова, Д.В. Смирнов, Л.В. Сидоренко и </w:t>
      </w:r>
      <w:proofErr w:type="spellStart"/>
      <w:r w:rsidRPr="00B83166">
        <w:rPr>
          <w:color w:val="000000"/>
          <w:szCs w:val="28"/>
          <w:shd w:val="clear" w:color="auto" w:fill="FFFFFF"/>
        </w:rPr>
        <w:t>др</w:t>
      </w:r>
      <w:proofErr w:type="spellEnd"/>
      <w:r w:rsidRPr="00B83166">
        <w:rPr>
          <w:color w:val="000000"/>
          <w:szCs w:val="28"/>
          <w:shd w:val="clear" w:color="auto" w:fill="FFFFFF"/>
        </w:rPr>
        <w:t xml:space="preserve"> ,М.: Вента-Граф, 2014.</w:t>
      </w:r>
    </w:p>
    <w:p w:rsidR="00B83166" w:rsidRDefault="00B83166" w:rsidP="00AB0BB2">
      <w:pPr>
        <w:pStyle w:val="c0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Предмет ОБЖ изучается на уровне основного общего образования в 7-9 классах в общем объеме 102 часа: по одному часу в неделю: 34 часа в 7 классе, 34 часа в 8 классе и 34 часа в 9 классе.</w:t>
      </w:r>
    </w:p>
    <w:p w:rsidR="00B83166" w:rsidRDefault="00B83166" w:rsidP="00AB0BB2">
      <w:pPr>
        <w:pStyle w:val="c0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  <w:szCs w:val="28"/>
          <w:shd w:val="clear" w:color="auto" w:fill="FFFFFF"/>
        </w:rPr>
      </w:pPr>
    </w:p>
    <w:p w:rsidR="00B83166" w:rsidRPr="00B83166" w:rsidRDefault="00B83166" w:rsidP="00AB0BB2">
      <w:pPr>
        <w:pStyle w:val="c0"/>
        <w:shd w:val="clear" w:color="auto" w:fill="FFFFFF"/>
        <w:spacing w:before="0" w:beforeAutospacing="0" w:after="0" w:afterAutospacing="0"/>
        <w:ind w:firstLine="141"/>
        <w:jc w:val="both"/>
        <w:rPr>
          <w:rStyle w:val="c1"/>
          <w:b/>
          <w:bCs/>
          <w:color w:val="000000"/>
          <w:sz w:val="22"/>
        </w:rPr>
      </w:pPr>
    </w:p>
    <w:p w:rsidR="00B83166" w:rsidRPr="00B83166" w:rsidRDefault="00B83166" w:rsidP="00AB0BB2">
      <w:pPr>
        <w:keepNext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</w:rPr>
      </w:pPr>
      <w:r w:rsidRPr="00B83166">
        <w:rPr>
          <w:rFonts w:ascii="Times New Roman" w:hAnsi="Times New Roman" w:cs="Times New Roman"/>
          <w:b/>
          <w:sz w:val="28"/>
        </w:rPr>
        <w:t>ПЛАНИРУЕМЫЕ РЕЗУЛЬТАТЫ ОСВОЕНИЯ УЧЕБНОГО ПРЕДМЕТА</w:t>
      </w:r>
    </w:p>
    <w:p w:rsidR="00B83166" w:rsidRDefault="00B83166" w:rsidP="00AB0BB2">
      <w:pPr>
        <w:pStyle w:val="c4"/>
        <w:shd w:val="clear" w:color="auto" w:fill="FFFFFF"/>
        <w:spacing w:before="0" w:beforeAutospacing="0" w:after="0" w:afterAutospacing="0"/>
        <w:ind w:firstLine="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Программа учебного курса по ОБЖ способствует формированию универсальных учебных действий учащихся.</w:t>
      </w:r>
    </w:p>
    <w:p w:rsidR="00B83166" w:rsidRDefault="00B83166" w:rsidP="00AB0BB2">
      <w:pPr>
        <w:pStyle w:val="c4"/>
        <w:shd w:val="clear" w:color="auto" w:fill="FFFFFF"/>
        <w:spacing w:before="0" w:beforeAutospacing="0" w:after="0" w:afterAutospacing="0"/>
        <w:ind w:firstLine="141"/>
        <w:jc w:val="both"/>
        <w:rPr>
          <w:rStyle w:val="c1"/>
          <w:color w:val="000000"/>
        </w:rPr>
      </w:pPr>
      <w:r>
        <w:rPr>
          <w:rStyle w:val="c1"/>
          <w:b/>
          <w:bCs/>
          <w:color w:val="000000"/>
        </w:rPr>
        <w:t>Личностные</w:t>
      </w:r>
      <w:r>
        <w:rPr>
          <w:rStyle w:val="c1"/>
          <w:color w:val="000000"/>
        </w:rPr>
        <w:t xml:space="preserve"> результаты изучения основ безопасности жизнедеятельности определяются </w:t>
      </w:r>
      <w:proofErr w:type="spellStart"/>
      <w:r>
        <w:rPr>
          <w:rStyle w:val="c1"/>
          <w:color w:val="000000"/>
        </w:rPr>
        <w:t>сформированностью</w:t>
      </w:r>
      <w:proofErr w:type="spellEnd"/>
      <w:r>
        <w:rPr>
          <w:rStyle w:val="c1"/>
          <w:color w:val="000000"/>
        </w:rPr>
        <w:t xml:space="preserve"> у учащихся ключевых понятий, убеждений, качеств и привычек в области безопасности жизнедеятельности.</w:t>
      </w:r>
    </w:p>
    <w:p w:rsidR="00B83166" w:rsidRDefault="00B83166" w:rsidP="00AB0BB2">
      <w:pPr>
        <w:pStyle w:val="c4"/>
        <w:shd w:val="clear" w:color="auto" w:fill="FFFFFF"/>
        <w:spacing w:before="0" w:beforeAutospacing="0" w:after="0" w:afterAutospacing="0"/>
        <w:ind w:firstLine="141"/>
        <w:jc w:val="both"/>
        <w:rPr>
          <w:rFonts w:ascii="Arial" w:hAnsi="Arial" w:cs="Arial"/>
          <w:color w:val="000000"/>
          <w:sz w:val="22"/>
          <w:szCs w:val="22"/>
        </w:rPr>
      </w:pPr>
    </w:p>
    <w:p w:rsidR="00B83166" w:rsidRDefault="00B83166" w:rsidP="00AB0BB2">
      <w:pPr>
        <w:pStyle w:val="c4"/>
        <w:shd w:val="clear" w:color="auto" w:fill="FFFFFF"/>
        <w:spacing w:before="0" w:beforeAutospacing="0" w:after="0" w:afterAutospacing="0"/>
        <w:ind w:firstLine="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  Личностные результаты</w:t>
      </w:r>
      <w:r>
        <w:rPr>
          <w:rStyle w:val="c1"/>
          <w:color w:val="000000"/>
        </w:rPr>
        <w:t>:</w:t>
      </w:r>
    </w:p>
    <w:p w:rsidR="00B83166" w:rsidRDefault="00B83166" w:rsidP="00AB0BB2">
      <w:pPr>
        <w:pStyle w:val="c4"/>
        <w:shd w:val="clear" w:color="auto" w:fill="FFFFFF"/>
        <w:spacing w:before="0" w:beforeAutospacing="0" w:after="0" w:afterAutospacing="0"/>
        <w:ind w:firstLine="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дороге;</w:t>
      </w:r>
    </w:p>
    <w:p w:rsidR="00B83166" w:rsidRDefault="00B83166" w:rsidP="00AB0BB2">
      <w:pPr>
        <w:pStyle w:val="c4"/>
        <w:shd w:val="clear" w:color="auto" w:fill="FFFFFF"/>
        <w:spacing w:before="0" w:beforeAutospacing="0" w:after="0" w:afterAutospacing="0"/>
        <w:ind w:firstLine="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 формирование понимания ценности здорового и безопасного образа жизни;</w:t>
      </w:r>
    </w:p>
    <w:p w:rsidR="00B83166" w:rsidRDefault="00B83166" w:rsidP="00AB0BB2">
      <w:pPr>
        <w:pStyle w:val="c4"/>
        <w:shd w:val="clear" w:color="auto" w:fill="FFFFFF"/>
        <w:spacing w:before="0" w:beforeAutospacing="0" w:after="0" w:afterAutospacing="0"/>
        <w:ind w:firstLine="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формирование ответственного отношения к учению, </w:t>
      </w:r>
      <w:proofErr w:type="gramStart"/>
      <w:r>
        <w:rPr>
          <w:rStyle w:val="c1"/>
          <w:color w:val="000000"/>
        </w:rPr>
        <w:t>готовности и способности</w:t>
      </w:r>
      <w:proofErr w:type="gramEnd"/>
      <w:r>
        <w:rPr>
          <w:rStyle w:val="c1"/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B83166" w:rsidRDefault="00B83166" w:rsidP="00AB0BB2">
      <w:pPr>
        <w:pStyle w:val="c4"/>
        <w:shd w:val="clear" w:color="auto" w:fill="FFFFFF"/>
        <w:spacing w:before="0" w:beforeAutospacing="0" w:after="0" w:afterAutospacing="0"/>
        <w:ind w:firstLine="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B83166" w:rsidRDefault="00B83166" w:rsidP="00AB0BB2">
      <w:pPr>
        <w:pStyle w:val="c4"/>
        <w:shd w:val="clear" w:color="auto" w:fill="FFFFFF"/>
        <w:spacing w:before="0" w:beforeAutospacing="0" w:after="0" w:afterAutospacing="0"/>
        <w:ind w:firstLine="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формирование готовности и способности вести диалог с другими людьми и достигать в нем взаимопонимания;</w:t>
      </w:r>
    </w:p>
    <w:p w:rsidR="00B83166" w:rsidRDefault="00B83166" w:rsidP="00AB0BB2">
      <w:pPr>
        <w:pStyle w:val="c4"/>
        <w:shd w:val="clear" w:color="auto" w:fill="FFFFFF"/>
        <w:spacing w:before="0" w:beforeAutospacing="0" w:after="0" w:afterAutospacing="0"/>
        <w:ind w:firstLine="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83166" w:rsidRDefault="00B83166" w:rsidP="00AB0BB2">
      <w:pPr>
        <w:pStyle w:val="c4"/>
        <w:shd w:val="clear" w:color="auto" w:fill="FFFFFF"/>
        <w:spacing w:before="0" w:beforeAutospacing="0" w:after="0" w:afterAutospacing="0"/>
        <w:ind w:firstLine="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83166" w:rsidRDefault="00B83166" w:rsidP="00AB0BB2">
      <w:pPr>
        <w:pStyle w:val="c4"/>
        <w:shd w:val="clear" w:color="auto" w:fill="FFFFFF"/>
        <w:spacing w:before="0" w:beforeAutospacing="0" w:after="0" w:afterAutospacing="0"/>
        <w:ind w:firstLine="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83166" w:rsidRDefault="00B83166" w:rsidP="00AB0BB2">
      <w:pPr>
        <w:pStyle w:val="c4"/>
        <w:shd w:val="clear" w:color="auto" w:fill="FFFFFF"/>
        <w:spacing w:before="0" w:beforeAutospacing="0" w:after="0" w:afterAutospacing="0"/>
        <w:ind w:firstLine="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B83166" w:rsidRDefault="00B83166" w:rsidP="00AB0BB2">
      <w:pPr>
        <w:pStyle w:val="c4"/>
        <w:shd w:val="clear" w:color="auto" w:fill="FFFFFF"/>
        <w:spacing w:before="0" w:beforeAutospacing="0" w:after="0" w:afterAutospacing="0"/>
        <w:ind w:firstLine="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83166" w:rsidRDefault="00B83166" w:rsidP="00AB0BB2">
      <w:pPr>
        <w:pStyle w:val="c4"/>
        <w:shd w:val="clear" w:color="auto" w:fill="FFFFFF"/>
        <w:spacing w:before="0" w:beforeAutospacing="0" w:after="0" w:afterAutospacing="0"/>
        <w:ind w:firstLine="141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- формирование </w:t>
      </w:r>
      <w:proofErr w:type="spellStart"/>
      <w:r>
        <w:rPr>
          <w:rStyle w:val="c1"/>
          <w:color w:val="000000"/>
        </w:rPr>
        <w:t>антиэкстремистского</w:t>
      </w:r>
      <w:proofErr w:type="spellEnd"/>
      <w:r>
        <w:rPr>
          <w:rStyle w:val="c1"/>
          <w:color w:val="000000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AB0BB2" w:rsidRDefault="00AB0BB2" w:rsidP="00AB0BB2">
      <w:pPr>
        <w:pStyle w:val="c4"/>
        <w:shd w:val="clear" w:color="auto" w:fill="FFFFFF"/>
        <w:spacing w:before="0" w:beforeAutospacing="0" w:after="0" w:afterAutospacing="0"/>
        <w:ind w:firstLine="141"/>
        <w:jc w:val="both"/>
        <w:rPr>
          <w:rStyle w:val="c1"/>
          <w:b/>
          <w:bCs/>
          <w:color w:val="000000"/>
        </w:rPr>
      </w:pPr>
    </w:p>
    <w:p w:rsidR="00B83166" w:rsidRDefault="00B83166" w:rsidP="00AB0BB2">
      <w:pPr>
        <w:pStyle w:val="c4"/>
        <w:shd w:val="clear" w:color="auto" w:fill="FFFFFF"/>
        <w:spacing w:before="0" w:beforeAutospacing="0" w:after="0" w:afterAutospacing="0"/>
        <w:ind w:firstLine="141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Метапредметные</w:t>
      </w:r>
      <w:proofErr w:type="spellEnd"/>
      <w:r>
        <w:rPr>
          <w:rStyle w:val="c1"/>
          <w:b/>
          <w:bCs/>
          <w:color w:val="000000"/>
        </w:rPr>
        <w:t xml:space="preserve"> результаты:</w:t>
      </w:r>
    </w:p>
    <w:p w:rsidR="00B83166" w:rsidRDefault="00B83166" w:rsidP="00AB0BB2">
      <w:pPr>
        <w:pStyle w:val="c4"/>
        <w:shd w:val="clear" w:color="auto" w:fill="FFFFFF"/>
        <w:spacing w:before="0" w:beforeAutospacing="0" w:after="0" w:afterAutospacing="0"/>
        <w:ind w:firstLine="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B83166" w:rsidRDefault="00B83166" w:rsidP="00AB0BB2">
      <w:pPr>
        <w:pStyle w:val="c4"/>
        <w:shd w:val="clear" w:color="auto" w:fill="FFFFFF"/>
        <w:spacing w:before="0" w:beforeAutospacing="0" w:after="0" w:afterAutospacing="0"/>
        <w:ind w:firstLine="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 - 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B83166" w:rsidRDefault="00B83166" w:rsidP="00AB0BB2">
      <w:pPr>
        <w:pStyle w:val="c4"/>
        <w:shd w:val="clear" w:color="auto" w:fill="FFFFFF"/>
        <w:spacing w:before="0" w:beforeAutospacing="0" w:after="0" w:afterAutospacing="0"/>
        <w:ind w:firstLine="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        </w:t>
      </w:r>
    </w:p>
    <w:p w:rsidR="00B83166" w:rsidRDefault="00B83166" w:rsidP="00AB0BB2">
      <w:pPr>
        <w:pStyle w:val="c4"/>
        <w:shd w:val="clear" w:color="auto" w:fill="FFFFFF"/>
        <w:spacing w:before="0" w:beforeAutospacing="0" w:after="0" w:afterAutospacing="0"/>
        <w:ind w:firstLine="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умение оценивать правильность выполнения учебной задачи в области безопасности жизнедеятельности, собственные возможности ее решения;</w:t>
      </w:r>
    </w:p>
    <w:p w:rsidR="00B83166" w:rsidRDefault="00B83166" w:rsidP="00AB0BB2">
      <w:pPr>
        <w:pStyle w:val="c4"/>
        <w:shd w:val="clear" w:color="auto" w:fill="FFFFFF"/>
        <w:spacing w:before="0" w:beforeAutospacing="0" w:after="0" w:afterAutospacing="0"/>
        <w:ind w:firstLine="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        </w:t>
      </w:r>
    </w:p>
    <w:p w:rsidR="00B83166" w:rsidRDefault="00B83166" w:rsidP="00AB0BB2">
      <w:pPr>
        <w:pStyle w:val="c4"/>
        <w:shd w:val="clear" w:color="auto" w:fill="FFFFFF"/>
        <w:spacing w:before="0" w:beforeAutospacing="0" w:after="0" w:afterAutospacing="0"/>
        <w:ind w:firstLine="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-  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 устанавливать причинно-следственные связи, строить логическое рассуждение, умозаключение (индуктивное, дедуктивное и по аналогии) и делать вводы;        </w:t>
      </w:r>
    </w:p>
    <w:p w:rsidR="00B83166" w:rsidRDefault="00B83166" w:rsidP="00AB0BB2">
      <w:pPr>
        <w:pStyle w:val="c4"/>
        <w:shd w:val="clear" w:color="auto" w:fill="FFFFFF"/>
        <w:spacing w:before="0" w:beforeAutospacing="0" w:after="0" w:afterAutospacing="0"/>
        <w:ind w:firstLine="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-  умение создавать, применять и преобразовывать знаки и символы, модели и схемы для решения учебных и познавательных задач;</w:t>
      </w:r>
    </w:p>
    <w:p w:rsidR="00B83166" w:rsidRDefault="00B83166" w:rsidP="00AB0BB2">
      <w:pPr>
        <w:pStyle w:val="c4"/>
        <w:shd w:val="clear" w:color="auto" w:fill="FFFFFF"/>
        <w:spacing w:before="0" w:beforeAutospacing="0" w:after="0" w:afterAutospacing="0"/>
        <w:ind w:firstLine="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-  умение организовывать учебное сотрудничество и совместную деятельность с учителем и сверстниками; работать индивидуально и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        </w:t>
      </w:r>
    </w:p>
    <w:p w:rsidR="00B83166" w:rsidRDefault="00B83166" w:rsidP="00AB0BB2">
      <w:pPr>
        <w:pStyle w:val="c4"/>
        <w:shd w:val="clear" w:color="auto" w:fill="FFFFFF"/>
        <w:spacing w:before="0" w:beforeAutospacing="0" w:after="0" w:afterAutospacing="0"/>
        <w:ind w:firstLine="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-  формирование и развитие компетентности в области использования информационно-коммуникационных технологий;</w:t>
      </w:r>
    </w:p>
    <w:p w:rsidR="00B83166" w:rsidRDefault="00B83166" w:rsidP="00AB0BB2">
      <w:pPr>
        <w:pStyle w:val="c4"/>
        <w:shd w:val="clear" w:color="auto" w:fill="FFFFFF"/>
        <w:spacing w:before="0" w:beforeAutospacing="0" w:after="0" w:afterAutospacing="0"/>
        <w:ind w:firstLine="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-  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B83166" w:rsidRDefault="00B83166" w:rsidP="00AB0BB2">
      <w:pPr>
        <w:pStyle w:val="c4"/>
        <w:shd w:val="clear" w:color="auto" w:fill="FFFFFF"/>
        <w:spacing w:before="0" w:beforeAutospacing="0" w:after="0" w:afterAutospacing="0"/>
        <w:ind w:firstLine="141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-  формирование умений взаимодействовать с окружающими, выполнять различные социальные роли </w:t>
      </w:r>
      <w:proofErr w:type="gramStart"/>
      <w:r>
        <w:rPr>
          <w:rStyle w:val="c1"/>
          <w:color w:val="000000"/>
        </w:rPr>
        <w:t>во время</w:t>
      </w:r>
      <w:proofErr w:type="gramEnd"/>
      <w:r>
        <w:rPr>
          <w:rStyle w:val="c1"/>
          <w:color w:val="000000"/>
        </w:rPr>
        <w:t xml:space="preserve"> и при ликвидации последствий чрезвычайных ситуаций.</w:t>
      </w:r>
    </w:p>
    <w:p w:rsidR="00B83166" w:rsidRDefault="00B83166" w:rsidP="00AB0BB2">
      <w:pPr>
        <w:pStyle w:val="c4"/>
        <w:shd w:val="clear" w:color="auto" w:fill="FFFFFF"/>
        <w:spacing w:before="0" w:beforeAutospacing="0" w:after="0" w:afterAutospacing="0"/>
        <w:ind w:firstLine="141"/>
        <w:jc w:val="both"/>
        <w:rPr>
          <w:rFonts w:ascii="Arial" w:hAnsi="Arial" w:cs="Arial"/>
          <w:color w:val="000000"/>
          <w:sz w:val="22"/>
          <w:szCs w:val="22"/>
        </w:rPr>
      </w:pPr>
    </w:p>
    <w:p w:rsidR="00B83166" w:rsidRDefault="00B83166" w:rsidP="00AB0BB2">
      <w:pPr>
        <w:pStyle w:val="c4"/>
        <w:shd w:val="clear" w:color="auto" w:fill="FFFFFF"/>
        <w:spacing w:before="0" w:beforeAutospacing="0" w:after="0" w:afterAutospacing="0"/>
        <w:ind w:firstLine="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 Предметные результаты: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b/>
          <w:bCs/>
          <w:color w:val="000000"/>
          <w:sz w:val="24"/>
          <w:szCs w:val="24"/>
        </w:rPr>
        <w:t>Основы безопасности личности, общества и государства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b/>
          <w:bCs/>
          <w:color w:val="000000"/>
          <w:sz w:val="24"/>
          <w:szCs w:val="24"/>
        </w:rPr>
        <w:t>Основы комплексной безопасности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 xml:space="preserve">• разрабатывать личный план по охране окружающей природной среды в </w:t>
      </w:r>
      <w:r w:rsidRPr="00A9746F">
        <w:rPr>
          <w:rFonts w:ascii="Times New Roman" w:hAnsi="Times New Roman"/>
          <w:color w:val="000000"/>
          <w:sz w:val="24"/>
          <w:szCs w:val="24"/>
        </w:rPr>
        <w:lastRenderedPageBreak/>
        <w:t>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получит возможность научиться: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прогнозировать возможность возникновения опасных и чрезвычайных ситуаций по их характерным признакам;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b/>
          <w:bCs/>
          <w:color w:val="000000"/>
          <w:sz w:val="24"/>
          <w:szCs w:val="24"/>
        </w:rPr>
        <w:t>Защита населения Российской Федерации от чрезвычайных ситуаций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 xml:space="preserve">• 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</w:t>
      </w:r>
      <w:proofErr w:type="gramStart"/>
      <w:r w:rsidRPr="00A9746F">
        <w:rPr>
          <w:rFonts w:ascii="Times New Roman" w:hAnsi="Times New Roman"/>
          <w:color w:val="000000"/>
          <w:sz w:val="24"/>
          <w:szCs w:val="24"/>
        </w:rPr>
        <w:t>патриотической проекцией личности</w:t>
      </w:r>
      <w:proofErr w:type="gramEnd"/>
      <w:r w:rsidRPr="00A9746F">
        <w:rPr>
          <w:rFonts w:ascii="Times New Roman" w:hAnsi="Times New Roman"/>
          <w:color w:val="000000"/>
          <w:sz w:val="24"/>
          <w:szCs w:val="24"/>
        </w:rPr>
        <w:t xml:space="preserve"> и необходимостью обороны государства от внешних врагов;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характеризовать РСЧС</w:t>
      </w:r>
      <w:r w:rsidRPr="00A9746F">
        <w:rPr>
          <w:rFonts w:ascii="Times New Roman" w:hAnsi="Times New Roman"/>
          <w:color w:val="000000"/>
          <w:sz w:val="24"/>
          <w:szCs w:val="24"/>
          <w:vertAlign w:val="superscript"/>
        </w:rPr>
        <w:t>12</w:t>
      </w:r>
      <w:r w:rsidRPr="00A9746F">
        <w:rPr>
          <w:rFonts w:ascii="Times New Roman" w:hAnsi="Times New Roman"/>
          <w:color w:val="000000"/>
          <w:sz w:val="24"/>
          <w:szCs w:val="24"/>
        </w:rPr>
        <w:t>: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 xml:space="preserve">• описывать основные задачи системы инженерных сооружений, которая </w:t>
      </w:r>
      <w:r w:rsidRPr="00A9746F">
        <w:rPr>
          <w:rFonts w:ascii="Times New Roman" w:hAnsi="Times New Roman"/>
          <w:color w:val="000000"/>
          <w:sz w:val="24"/>
          <w:szCs w:val="24"/>
        </w:rPr>
        <w:lastRenderedPageBreak/>
        <w:t>существует в районе проживания, для защиты населения от чрезвычайных ситуаций природного и техногенного характера;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описывать существующую систему оповещения населения при угрозе возникновения чрезвычайной ситуации;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анализировать основные мероприятия, которые проводятся при аварийно-спасательных работах в очагах поражения;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описывать основные мероприятия, которые проводятся при выполнении неотложных работ;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</w:r>
    </w:p>
    <w:p w:rsidR="00436E51" w:rsidRPr="000C142C" w:rsidRDefault="00436E51" w:rsidP="00436E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0C142C">
        <w:rPr>
          <w:rFonts w:ascii="Times New Roman" w:hAnsi="Times New Roman"/>
          <w:color w:val="000000"/>
          <w:sz w:val="20"/>
          <w:szCs w:val="24"/>
        </w:rPr>
        <w:t>_____________</w:t>
      </w:r>
    </w:p>
    <w:p w:rsidR="00436E51" w:rsidRPr="000C142C" w:rsidRDefault="00436E51" w:rsidP="00436E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0C142C">
        <w:rPr>
          <w:rFonts w:ascii="Times New Roman" w:hAnsi="Times New Roman"/>
          <w:color w:val="000000"/>
          <w:sz w:val="20"/>
          <w:szCs w:val="24"/>
          <w:vertAlign w:val="superscript"/>
        </w:rPr>
        <w:t>12</w:t>
      </w:r>
      <w:r w:rsidRPr="000C142C">
        <w:rPr>
          <w:rFonts w:ascii="Times New Roman" w:hAnsi="Times New Roman"/>
          <w:color w:val="000000"/>
          <w:sz w:val="20"/>
          <w:szCs w:val="24"/>
        </w:rPr>
        <w:t>РСЧС - Единая государственная система предупреждения и ликвидации чрезвычайных ситуаций.</w:t>
      </w:r>
    </w:p>
    <w:p w:rsidR="00436E51" w:rsidRDefault="00436E51" w:rsidP="00436E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получит возможность научиться: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подбирать материал и готовить занятие на тему "Основные задачи гражданской обороны по защите населения от последствий чрезвычайных ситуаций мирного и военного времени";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обсуждать тему "Ключевая роль МЧС России в формировании культуры безопасности жизнедеятельности у населения Российской Федерации";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b/>
          <w:bCs/>
          <w:color w:val="000000"/>
          <w:sz w:val="24"/>
          <w:szCs w:val="24"/>
        </w:rPr>
        <w:t>Основы противодействия терроризму и экстремизму в Российской Федерации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негативно относиться к любым видам террористической и экстремистской деятельности;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 xml:space="preserve">• 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 w:rsidRPr="00A9746F">
        <w:rPr>
          <w:rFonts w:ascii="Times New Roman" w:hAnsi="Times New Roman"/>
          <w:color w:val="000000"/>
          <w:sz w:val="24"/>
          <w:szCs w:val="24"/>
        </w:rPr>
        <w:t>антиэкстремистского</w:t>
      </w:r>
      <w:proofErr w:type="spellEnd"/>
      <w:r w:rsidRPr="00A9746F">
        <w:rPr>
          <w:rFonts w:ascii="Times New Roman" w:hAnsi="Times New Roman"/>
          <w:color w:val="000000"/>
          <w:sz w:val="24"/>
          <w:szCs w:val="24"/>
        </w:rPr>
        <w:t xml:space="preserve"> мышления;</w:t>
      </w:r>
    </w:p>
    <w:p w:rsidR="00436E51" w:rsidRPr="00A9746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обосновывать значение культуры безопасности жизнедеятельности в противодействии идеологии терроризма и экстремизма;</w:t>
      </w:r>
    </w:p>
    <w:p w:rsidR="00436E51" w:rsidRPr="00177FE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Cs w:val="24"/>
        </w:rPr>
      </w:pPr>
      <w:r w:rsidRPr="00177FEF">
        <w:rPr>
          <w:rFonts w:ascii="Times New Roman" w:hAnsi="Times New Roman"/>
          <w:color w:val="000000"/>
          <w:szCs w:val="24"/>
        </w:rPr>
        <w:lastRenderedPageBreak/>
        <w:t>• характеризовать основные меры уголовной ответственности за участие в террористической и экстремистской деятельности;</w:t>
      </w:r>
    </w:p>
    <w:p w:rsidR="00436E51" w:rsidRPr="00177FE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Cs w:val="24"/>
        </w:rPr>
      </w:pPr>
      <w:r w:rsidRPr="00177FEF">
        <w:rPr>
          <w:rFonts w:ascii="Times New Roman" w:hAnsi="Times New Roman"/>
          <w:color w:val="000000"/>
          <w:szCs w:val="24"/>
        </w:rPr>
        <w:t>• моделировать последовательность своих действий при угрозе террористического акта.</w:t>
      </w:r>
    </w:p>
    <w:p w:rsidR="00436E51" w:rsidRPr="00177FEF" w:rsidRDefault="00436E51" w:rsidP="00436E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177FEF">
        <w:rPr>
          <w:rFonts w:ascii="Times New Roman" w:hAnsi="Times New Roman"/>
          <w:color w:val="000000"/>
          <w:szCs w:val="24"/>
        </w:rPr>
        <w:t>Выпускник получит возможность научиться:</w:t>
      </w:r>
    </w:p>
    <w:p w:rsidR="00436E51" w:rsidRPr="00177FE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Cs w:val="24"/>
        </w:rPr>
      </w:pPr>
      <w:r w:rsidRPr="00177FEF">
        <w:rPr>
          <w:rFonts w:ascii="Times New Roman" w:hAnsi="Times New Roman"/>
          <w:color w:val="000000"/>
          <w:szCs w:val="24"/>
        </w:rPr>
        <w:t>• формировать индивидуальные основы правовой психологии для противостояния идеологии насилия;</w:t>
      </w:r>
    </w:p>
    <w:p w:rsidR="00436E51" w:rsidRPr="00177FE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Cs w:val="24"/>
        </w:rPr>
      </w:pPr>
      <w:r w:rsidRPr="00177FEF">
        <w:rPr>
          <w:rFonts w:ascii="Times New Roman" w:hAnsi="Times New Roman"/>
          <w:color w:val="000000"/>
          <w:szCs w:val="24"/>
        </w:rPr>
        <w:t>• формировать личные убеждения, способствующие профилактике вовлечения в террористическую деятельность;</w:t>
      </w:r>
    </w:p>
    <w:p w:rsidR="00436E51" w:rsidRPr="00177FE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Cs w:val="24"/>
        </w:rPr>
      </w:pPr>
      <w:r w:rsidRPr="00177FEF">
        <w:rPr>
          <w:rFonts w:ascii="Times New Roman" w:hAnsi="Times New Roman"/>
          <w:color w:val="000000"/>
          <w:szCs w:val="24"/>
        </w:rPr>
        <w:t>• формировать индивидуальные качества, способствующие противодействию экстремизму и терроризму;</w:t>
      </w:r>
    </w:p>
    <w:p w:rsidR="00436E51" w:rsidRPr="00177FE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Cs w:val="24"/>
        </w:rPr>
      </w:pPr>
      <w:r w:rsidRPr="00177FEF">
        <w:rPr>
          <w:rFonts w:ascii="Times New Roman" w:hAnsi="Times New Roman"/>
          <w:color w:val="000000"/>
          <w:szCs w:val="24"/>
        </w:rPr>
        <w:t>• 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436E51" w:rsidRPr="00177FEF" w:rsidRDefault="00436E51" w:rsidP="00436E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177FEF">
        <w:rPr>
          <w:rFonts w:ascii="Times New Roman" w:hAnsi="Times New Roman"/>
          <w:b/>
          <w:bCs/>
          <w:color w:val="000000"/>
          <w:szCs w:val="24"/>
        </w:rPr>
        <w:t>Основы медицинских знаний и здорового образа жизни</w:t>
      </w:r>
    </w:p>
    <w:p w:rsidR="00436E51" w:rsidRPr="00177FEF" w:rsidRDefault="00436E51" w:rsidP="00436E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177FEF">
        <w:rPr>
          <w:rFonts w:ascii="Times New Roman" w:hAnsi="Times New Roman"/>
          <w:b/>
          <w:bCs/>
          <w:color w:val="000000"/>
          <w:szCs w:val="24"/>
        </w:rPr>
        <w:t>Основы здорового образа жизни</w:t>
      </w:r>
    </w:p>
    <w:p w:rsidR="00436E51" w:rsidRPr="00177FEF" w:rsidRDefault="00436E51" w:rsidP="00436E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177FEF">
        <w:rPr>
          <w:rFonts w:ascii="Times New Roman" w:hAnsi="Times New Roman"/>
          <w:color w:val="000000"/>
          <w:szCs w:val="24"/>
        </w:rPr>
        <w:t>Выпускник научится:</w:t>
      </w:r>
    </w:p>
    <w:p w:rsidR="00436E51" w:rsidRPr="00177FE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Cs w:val="24"/>
        </w:rPr>
      </w:pPr>
      <w:r w:rsidRPr="00177FEF">
        <w:rPr>
          <w:rFonts w:ascii="Times New Roman" w:hAnsi="Times New Roman"/>
          <w:color w:val="000000"/>
          <w:szCs w:val="24"/>
        </w:rPr>
        <w:t>• 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436E51" w:rsidRPr="00177FE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Cs w:val="24"/>
        </w:rPr>
      </w:pPr>
      <w:r w:rsidRPr="00177FEF">
        <w:rPr>
          <w:rFonts w:ascii="Times New Roman" w:hAnsi="Times New Roman"/>
          <w:color w:val="000000"/>
          <w:szCs w:val="24"/>
        </w:rPr>
        <w:t>• 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436E51" w:rsidRPr="00177FE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Cs w:val="24"/>
        </w:rPr>
      </w:pPr>
      <w:r w:rsidRPr="00177FEF">
        <w:rPr>
          <w:rFonts w:ascii="Times New Roman" w:hAnsi="Times New Roman"/>
          <w:color w:val="000000"/>
          <w:szCs w:val="24"/>
        </w:rPr>
        <w:t>• 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</w:r>
    </w:p>
    <w:p w:rsidR="00436E51" w:rsidRPr="00177FE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Cs w:val="24"/>
        </w:rPr>
      </w:pPr>
      <w:r w:rsidRPr="00177FEF">
        <w:rPr>
          <w:rFonts w:ascii="Times New Roman" w:hAnsi="Times New Roman"/>
          <w:color w:val="000000"/>
          <w:szCs w:val="24"/>
        </w:rPr>
        <w:t>• 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436E51" w:rsidRPr="00177FE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Cs w:val="24"/>
        </w:rPr>
      </w:pPr>
      <w:r w:rsidRPr="00177FEF">
        <w:rPr>
          <w:rFonts w:ascii="Times New Roman" w:hAnsi="Times New Roman"/>
          <w:color w:val="000000"/>
          <w:szCs w:val="24"/>
        </w:rPr>
        <w:t>• 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</w:r>
    </w:p>
    <w:p w:rsidR="00436E51" w:rsidRPr="00177FEF" w:rsidRDefault="00436E51" w:rsidP="00436E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177FEF">
        <w:rPr>
          <w:rFonts w:ascii="Times New Roman" w:hAnsi="Times New Roman"/>
          <w:color w:val="000000"/>
          <w:szCs w:val="24"/>
        </w:rPr>
        <w:t>Выпускник получит возможность научиться:</w:t>
      </w:r>
    </w:p>
    <w:p w:rsidR="00436E51" w:rsidRPr="00177FE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Cs w:val="24"/>
        </w:rPr>
      </w:pPr>
      <w:r w:rsidRPr="00177FEF">
        <w:rPr>
          <w:rFonts w:ascii="Times New Roman" w:hAnsi="Times New Roman"/>
          <w:color w:val="000000"/>
          <w:szCs w:val="24"/>
        </w:rPr>
        <w:t xml:space="preserve">• использовать </w:t>
      </w:r>
      <w:proofErr w:type="spellStart"/>
      <w:r w:rsidRPr="00177FEF">
        <w:rPr>
          <w:rFonts w:ascii="Times New Roman" w:hAnsi="Times New Roman"/>
          <w:color w:val="000000"/>
          <w:szCs w:val="24"/>
        </w:rPr>
        <w:t>здоровьесберегающие</w:t>
      </w:r>
      <w:proofErr w:type="spellEnd"/>
      <w:r w:rsidRPr="00177FEF">
        <w:rPr>
          <w:rFonts w:ascii="Times New Roman" w:hAnsi="Times New Roman"/>
          <w:color w:val="000000"/>
          <w:szCs w:val="24"/>
        </w:rPr>
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436E51" w:rsidRPr="00177FEF" w:rsidRDefault="00436E51" w:rsidP="00436E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177FEF">
        <w:rPr>
          <w:rFonts w:ascii="Times New Roman" w:hAnsi="Times New Roman"/>
          <w:b/>
          <w:bCs/>
          <w:color w:val="000000"/>
          <w:szCs w:val="24"/>
        </w:rPr>
        <w:t>Основы медицинских знаний и оказание первой помощи</w:t>
      </w:r>
    </w:p>
    <w:p w:rsidR="00436E51" w:rsidRPr="00177FEF" w:rsidRDefault="00436E51" w:rsidP="00436E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177FEF">
        <w:rPr>
          <w:rFonts w:ascii="Times New Roman" w:hAnsi="Times New Roman"/>
          <w:color w:val="000000"/>
          <w:szCs w:val="24"/>
        </w:rPr>
        <w:t>Выпускник научится:</w:t>
      </w:r>
    </w:p>
    <w:p w:rsidR="00436E51" w:rsidRPr="00177FE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Cs w:val="24"/>
        </w:rPr>
      </w:pPr>
      <w:r w:rsidRPr="00177FEF">
        <w:rPr>
          <w:rFonts w:ascii="Times New Roman" w:hAnsi="Times New Roman"/>
          <w:color w:val="000000"/>
          <w:szCs w:val="24"/>
        </w:rPr>
        <w:t>• 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436E51" w:rsidRPr="00177FE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Cs w:val="24"/>
        </w:rPr>
      </w:pPr>
      <w:r w:rsidRPr="00177FEF">
        <w:rPr>
          <w:rFonts w:ascii="Times New Roman" w:hAnsi="Times New Roman"/>
          <w:color w:val="000000"/>
          <w:szCs w:val="24"/>
        </w:rPr>
        <w:t>• анализировать возможные последствия неотложных состояний в случаях, если не будет своевременно оказана первая помощь;</w:t>
      </w:r>
    </w:p>
    <w:p w:rsidR="00436E51" w:rsidRPr="00177FE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Cs w:val="24"/>
        </w:rPr>
      </w:pPr>
      <w:r w:rsidRPr="00177FEF">
        <w:rPr>
          <w:rFonts w:ascii="Times New Roman" w:hAnsi="Times New Roman"/>
          <w:color w:val="000000"/>
          <w:szCs w:val="24"/>
        </w:rPr>
        <w:t>• 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436E51" w:rsidRPr="00177FE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Cs w:val="24"/>
        </w:rPr>
      </w:pPr>
      <w:r w:rsidRPr="00177FEF">
        <w:rPr>
          <w:rFonts w:ascii="Times New Roman" w:hAnsi="Times New Roman"/>
          <w:color w:val="000000"/>
          <w:szCs w:val="24"/>
        </w:rPr>
        <w:t>• 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436E51" w:rsidRPr="00177FEF" w:rsidRDefault="00436E51" w:rsidP="00436E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177FEF">
        <w:rPr>
          <w:rFonts w:ascii="Times New Roman" w:hAnsi="Times New Roman"/>
          <w:color w:val="000000"/>
          <w:szCs w:val="24"/>
        </w:rPr>
        <w:lastRenderedPageBreak/>
        <w:t>Выпускник получит возможность научиться:</w:t>
      </w:r>
    </w:p>
    <w:p w:rsidR="00436E51" w:rsidRPr="00177FEF" w:rsidRDefault="00436E51" w:rsidP="00436E51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Cs w:val="24"/>
        </w:rPr>
      </w:pPr>
      <w:r w:rsidRPr="00177FEF">
        <w:rPr>
          <w:rFonts w:ascii="Times New Roman" w:hAnsi="Times New Roman"/>
          <w:color w:val="000000"/>
          <w:szCs w:val="24"/>
        </w:rPr>
        <w:t>• 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436E51" w:rsidRPr="00177FEF" w:rsidRDefault="00436E51" w:rsidP="00436E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177FEF">
        <w:rPr>
          <w:rFonts w:ascii="Times New Roman" w:hAnsi="Times New Roman"/>
          <w:color w:val="000000"/>
          <w:szCs w:val="24"/>
        </w:rPr>
        <w:t>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образования.</w:t>
      </w:r>
    </w:p>
    <w:p w:rsidR="00B83166" w:rsidRDefault="00B83166" w:rsidP="00AB0BB2">
      <w:pPr>
        <w:pStyle w:val="c4"/>
        <w:shd w:val="clear" w:color="auto" w:fill="FFFFFF"/>
        <w:spacing w:before="0" w:beforeAutospacing="0" w:after="0" w:afterAutospacing="0"/>
        <w:ind w:firstLine="141"/>
        <w:jc w:val="both"/>
        <w:rPr>
          <w:rFonts w:ascii="Arial" w:hAnsi="Arial" w:cs="Arial"/>
          <w:color w:val="000000"/>
          <w:sz w:val="22"/>
          <w:szCs w:val="22"/>
        </w:rPr>
      </w:pPr>
    </w:p>
    <w:p w:rsidR="00AB0BB2" w:rsidRDefault="00AB0BB2" w:rsidP="00AB0B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FEF" w:rsidRDefault="00177FEF" w:rsidP="00AB0B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47410" w:rsidRPr="00AB0BB2" w:rsidRDefault="00D47410" w:rsidP="00AB0B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BB2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p w:rsidR="00D47410" w:rsidRPr="00D47410" w:rsidRDefault="00EC2593" w:rsidP="00AB0BB2">
      <w:pPr>
        <w:pStyle w:val="a3"/>
        <w:shd w:val="clear" w:color="auto" w:fill="FFFFFF"/>
        <w:spacing w:after="0" w:afterAutospacing="0"/>
        <w:ind w:firstLine="141"/>
        <w:jc w:val="center"/>
        <w:rPr>
          <w:color w:val="000000"/>
          <w:sz w:val="28"/>
        </w:rPr>
      </w:pPr>
      <w:r>
        <w:rPr>
          <w:b/>
          <w:bCs/>
          <w:color w:val="000000"/>
          <w:sz w:val="28"/>
        </w:rPr>
        <w:t>7</w:t>
      </w:r>
      <w:r w:rsidR="00D47410" w:rsidRPr="00D47410">
        <w:rPr>
          <w:b/>
          <w:bCs/>
          <w:color w:val="000000"/>
          <w:sz w:val="28"/>
        </w:rPr>
        <w:t xml:space="preserve"> класс</w:t>
      </w:r>
      <w:r w:rsidR="00D47410">
        <w:rPr>
          <w:b/>
          <w:bCs/>
          <w:color w:val="000000"/>
          <w:sz w:val="28"/>
        </w:rPr>
        <w:t xml:space="preserve"> </w:t>
      </w:r>
      <w:r w:rsidR="00D47410" w:rsidRPr="00D47410">
        <w:rPr>
          <w:b/>
          <w:bCs/>
          <w:color w:val="000000"/>
          <w:sz w:val="28"/>
        </w:rPr>
        <w:t>(34 часа)</w:t>
      </w:r>
    </w:p>
    <w:p w:rsidR="00D47410" w:rsidRPr="009C75BD" w:rsidRDefault="00D47410" w:rsidP="00AB0BB2">
      <w:pPr>
        <w:pStyle w:val="a3"/>
        <w:shd w:val="clear" w:color="auto" w:fill="FFFFFF"/>
        <w:spacing w:after="0" w:afterAutospacing="0"/>
        <w:ind w:firstLine="141"/>
        <w:jc w:val="both"/>
        <w:rPr>
          <w:color w:val="000000"/>
        </w:rPr>
      </w:pPr>
      <w:r w:rsidRPr="009C75BD">
        <w:rPr>
          <w:b/>
          <w:bCs/>
          <w:color w:val="000000"/>
        </w:rPr>
        <w:t>Введение. Основы безопасности жизнедеятельности.</w:t>
      </w:r>
    </w:p>
    <w:p w:rsidR="00D47410" w:rsidRPr="00D47410" w:rsidRDefault="00D47410" w:rsidP="009C75B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D47410">
        <w:rPr>
          <w:color w:val="000000"/>
        </w:rPr>
        <w:t>Проблема здорового образа жизни. Как её решали в древности. Окружающая среда и безопасность. Какие знания и умения приобретают при изучении ОБЖ.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Расширение кругозора. Физическое воспитание в Спарте</w:t>
      </w:r>
    </w:p>
    <w:p w:rsidR="00D47410" w:rsidRPr="009C75BD" w:rsidRDefault="00D47410" w:rsidP="009C75BD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 w:rsidRPr="009C75BD">
        <w:rPr>
          <w:b/>
          <w:bCs/>
          <w:color w:val="000000"/>
        </w:rPr>
        <w:t>Здоровый образ жизни. Что это?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Что такое здоровый образ жизни. Слагаемые здоровья. Что такое физическое здоровье. Значение физической культуры для здоровья человека. Хорошее физическое состояние обеспечивает здоровье и эмоциональное благополучие человека. Закаливание как способ тренировки организма. Правила личной гигиены.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Расширение кругозора. Русская баня и здоровье; польза закаливания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Правила рационального питания, соблюдение которых позволяет поддерживать здоровье. Белки — строительный материал для организма; углеводы и жиры — источник энергии для организма. Продукты питания как экологический фактор. Питание и болезни. Диета.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Расширение кругозора. Чемпион среди круп по содержанию белков. Благотворное воздействие зелёного чая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Психическое здоровье — эмоциональное благополучие человека. Способность управлять эмоциями, спокойно решать возникающие проблемы. Использование релаксационных упражнений как средства регулирования своего эмоционального состояния, развитие способности «властвовать собой». Воздействие шумов на организм человека. Компьютер и здоровье. Информационная безопасность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Человек — социальное существо, член общества. Социальная среда — обязательное условие развития человека. Отношения с окружающими людьми — показатель социального здоровья человека. Общение — ценная деятельность человека. Учение — социально важная деятельность, обеспечивающая прогресс общества. Круг интересов человека. Фанаты и поклонники.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Расширение кругозора. Дети-</w:t>
      </w:r>
      <w:proofErr w:type="spellStart"/>
      <w:r w:rsidRPr="00D47410">
        <w:rPr>
          <w:color w:val="000000"/>
        </w:rPr>
        <w:t>маугли</w:t>
      </w:r>
      <w:proofErr w:type="spellEnd"/>
    </w:p>
    <w:p w:rsidR="00AB0BB2" w:rsidRPr="009C75BD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Репродуктивное здоровье — способность человека к воспроизведению. Половое созревание — особенность подросткового и юношеского возраста. Подготовка организма к деторождению. Чистота тела — одно из условий репродуктивного здоровья. Риски старшего подросткового возраста</w:t>
      </w:r>
    </w:p>
    <w:p w:rsidR="00D47410" w:rsidRPr="009C75BD" w:rsidRDefault="00D47410" w:rsidP="009C75BD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 w:rsidRPr="009C75BD">
        <w:rPr>
          <w:b/>
          <w:bCs/>
          <w:color w:val="000000"/>
        </w:rPr>
        <w:t>Опасности, подстерегающие нас в повседневной жизни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Пожар — чрезвычайная ситуация. Причины пожаров. Поражающие факторы пожара. Правила пожарной безопасности. Безопасность во время праздничных фейерверков. Организация эвакуации из горящего здания. Средства пожаротушения. Помощь при ожогах.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 xml:space="preserve">Залив жилища. Причины заливов помещений. Правила поведения при заливах. Электричество при неправильном использовании может быть опасным. Правила </w:t>
      </w:r>
      <w:r w:rsidRPr="00D47410">
        <w:rPr>
          <w:color w:val="000000"/>
        </w:rPr>
        <w:lastRenderedPageBreak/>
        <w:t xml:space="preserve">пользования электроприборами. Оценка обстановки при </w:t>
      </w:r>
      <w:proofErr w:type="spellStart"/>
      <w:r w:rsidRPr="00D47410">
        <w:rPr>
          <w:color w:val="000000"/>
        </w:rPr>
        <w:t>электротравмах</w:t>
      </w:r>
      <w:proofErr w:type="spellEnd"/>
      <w:r w:rsidRPr="00D47410">
        <w:rPr>
          <w:color w:val="000000"/>
        </w:rPr>
        <w:t>, первая помощь.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Правила пользования газовыми приборами. Первая помощь при отравлении бытовым газом. Правила безопасности при пользовании бытовой химией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Досуг в городе; каких мест лучше избегать. Как вести себя на улице. Меры предосторожности в лифте и на лестнице. Правила поведения при нападении. Подручные средства самообороны.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Места, где играть запрещено. Опасности, которые скрывает карьер. Экстрим в игре и спорте. Неразорвавшиеся боеприпасы.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Расширение кругозора. Уголовный кодекс РФ о проникновении в чужое жилище</w:t>
      </w:r>
    </w:p>
    <w:p w:rsidR="00D47410" w:rsidRPr="009C75BD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75BD">
        <w:rPr>
          <w:b/>
          <w:bCs/>
          <w:color w:val="000000"/>
        </w:rPr>
        <w:t>Итоговое контрольное тестирование</w:t>
      </w:r>
    </w:p>
    <w:p w:rsidR="00D47410" w:rsidRPr="009C75BD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75BD">
        <w:rPr>
          <w:b/>
          <w:bCs/>
          <w:color w:val="000000"/>
        </w:rPr>
        <w:t>Итоговое повторение и обобщение</w:t>
      </w:r>
    </w:p>
    <w:p w:rsidR="00D47410" w:rsidRPr="00A47EB3" w:rsidRDefault="00D47410" w:rsidP="009C75BD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</w:rPr>
      </w:pPr>
      <w:r w:rsidRPr="00A47EB3">
        <w:rPr>
          <w:b/>
          <w:bCs/>
          <w:color w:val="000000"/>
          <w:sz w:val="28"/>
        </w:rPr>
        <w:t>8 класс</w:t>
      </w:r>
      <w:r w:rsidR="00A47EB3">
        <w:rPr>
          <w:b/>
          <w:bCs/>
          <w:color w:val="000000"/>
          <w:sz w:val="28"/>
        </w:rPr>
        <w:t xml:space="preserve"> </w:t>
      </w:r>
      <w:r w:rsidRPr="00A47EB3">
        <w:rPr>
          <w:b/>
          <w:bCs/>
          <w:color w:val="000000"/>
          <w:sz w:val="28"/>
        </w:rPr>
        <w:t>(34 часа)</w:t>
      </w:r>
    </w:p>
    <w:p w:rsidR="00D47410" w:rsidRPr="009C75BD" w:rsidRDefault="00D47410" w:rsidP="009C75B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9C75BD">
        <w:rPr>
          <w:b/>
          <w:bCs/>
          <w:color w:val="000000"/>
        </w:rPr>
        <w:t>Опасности, с которыми мы сталкиваемся на природе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Ядовитые растения нашей местности, их влияния на здоровье человека. Правила сбора грибов, которые помогут избежать отравления. Поведение в лесу при встречах с опасными животными. Гроза в лесу.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Водоём зимой и летом. Причины возникновения опасных ситуаций на воде. Действия в неожиданных ситуациях. Выполнение правил поведения при купании. Умения отдыхать на воде. Правила катания на лодке. Помощь утопающему. Приёмы проведения искусственного дыхания. Правила поведения на льду.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Расширение кругозора. Ядовитые растения, мифы о грибах, опасные земноводные</w:t>
      </w:r>
    </w:p>
    <w:p w:rsidR="00D47410" w:rsidRPr="009C75BD" w:rsidRDefault="00D47410" w:rsidP="009C75B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75BD">
        <w:rPr>
          <w:b/>
          <w:bCs/>
          <w:color w:val="000000"/>
        </w:rPr>
        <w:t>Современный транспорт и безопасность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Транспорт в современном мире. Виды транспортных средств. Негативное воздействие транспорта на природу.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Чрезвычайные ситуации на дорогах. Причины и последствия дорожно-транспортных происшествий, поведение их участников, помощь пострадавшим.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Метро — транспорт повышенной опасности. Возможные опасные ситуации, связанные с метро. Правила поведения в метро.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Правила поведения пассажиров на борту авиалайнера. Нестандартные ситуации во время полёта.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Меры предосторожности при ухудшении самочувствия во время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полёта.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Особенность железнодорожного транспорта. Правила поведения при крушении поезда, при возникновении в вагоне пожара.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Расширение кругозора. Экологически безопасный транспорт, ремни безопасности, наказания за нарушения правил безопасного полёта</w:t>
      </w:r>
    </w:p>
    <w:p w:rsidR="00D47410" w:rsidRPr="009C75BD" w:rsidRDefault="00D47410" w:rsidP="009C75B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75BD">
        <w:rPr>
          <w:b/>
          <w:bCs/>
          <w:color w:val="000000"/>
        </w:rPr>
        <w:t>Безопасный туризм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 xml:space="preserve">Виды активного туризма: пеший, водный, лыжный, горный, конный, парусный, вело-, </w:t>
      </w:r>
      <w:proofErr w:type="spellStart"/>
      <w:r w:rsidRPr="00D47410">
        <w:rPr>
          <w:color w:val="000000"/>
        </w:rPr>
        <w:t>спелео</w:t>
      </w:r>
      <w:proofErr w:type="spellEnd"/>
      <w:r w:rsidRPr="00D47410">
        <w:rPr>
          <w:color w:val="000000"/>
        </w:rPr>
        <w:t xml:space="preserve">-, авто-, </w:t>
      </w:r>
      <w:proofErr w:type="spellStart"/>
      <w:r w:rsidRPr="00D47410">
        <w:rPr>
          <w:color w:val="000000"/>
        </w:rPr>
        <w:t>мото</w:t>
      </w:r>
      <w:proofErr w:type="spellEnd"/>
      <w:r w:rsidRPr="00D47410">
        <w:rPr>
          <w:color w:val="000000"/>
        </w:rPr>
        <w:t>- и другие опасности, подстерегающие туриста. Обязанности туриста в туристской группе. Зависимость безопасности в туристском походе от подготовленности каждого туриста и всей туристской группы. Объективные трудности турпохода. Субъективные трудности турпохода.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 xml:space="preserve">Движение по туристскому маршруту. Правила безопасности в туристском походе. Преодоление естественных препятствий. Рациональное распределение группового снаряжения между участниками похода. Требования к составлению графика движения туристской группы. Туризм и экология окружающей среды. Обеспечение безопасности при переправах через реки. Способы переправы через водотоки (реки): «вброд», «на </w:t>
      </w:r>
      <w:proofErr w:type="spellStart"/>
      <w:r w:rsidRPr="00D47410">
        <w:rPr>
          <w:color w:val="000000"/>
        </w:rPr>
        <w:t>плавсредствах</w:t>
      </w:r>
      <w:proofErr w:type="spellEnd"/>
      <w:r w:rsidRPr="00D47410">
        <w:rPr>
          <w:color w:val="000000"/>
        </w:rPr>
        <w:t>», «над водой», «вплавь», «по льду». Алгоритм проведения разведки перед преодолением естественного препятствия. Распределение ролей между участниками похода при организации переправ.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 xml:space="preserve">Если турист отстал от группы… Алгоритм (правила) обеспечения собственной безопасности туриста, который оказался в лесу один (отстал от группы). Состав индивидуального аварийного набора туриста. Действия туристской группы в ЧС по </w:t>
      </w:r>
      <w:r w:rsidRPr="00D47410">
        <w:rPr>
          <w:color w:val="000000"/>
        </w:rPr>
        <w:lastRenderedPageBreak/>
        <w:t>организации поиска туриста, отставшего от группы. Основные правила безопасности при выборе места для организации бивуака туристской группы. Требования безопасности к бивуаку туристской группы при организации вынужденной остановки на ночлег. Типы костров, используемых в туризме, и их назначение. Правила разведения костров.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 xml:space="preserve">Подготовка к водному туристскому походу. Правила безопасного поведения в водном походе. Требования к специальному личному туристскому снаряжению в водном походе. Правила безопасности в путешествиях с использованием </w:t>
      </w:r>
      <w:proofErr w:type="spellStart"/>
      <w:r w:rsidRPr="00D47410">
        <w:rPr>
          <w:color w:val="000000"/>
        </w:rPr>
        <w:t>плавсредств</w:t>
      </w:r>
      <w:proofErr w:type="spellEnd"/>
      <w:r w:rsidRPr="00D47410">
        <w:rPr>
          <w:color w:val="000000"/>
        </w:rPr>
        <w:t>.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Узлы в туристском походе. Функции, свойства и особенности узлов,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используемых туристами в путешествиях. Требования к узлам, продиктованные практикой их применения в походных условиях. Положительные качества и недостатки разных видов узлов, используемых в по</w:t>
      </w:r>
      <w:r w:rsidRPr="00D47410">
        <w:rPr>
          <w:color w:val="000000"/>
        </w:rPr>
        <w:softHyphen/>
        <w:t>ходах.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Расширение кругозора. Требования к подбору рюкзака для туристского похода</w:t>
      </w:r>
    </w:p>
    <w:p w:rsidR="00D47410" w:rsidRPr="009C75BD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75BD">
        <w:rPr>
          <w:b/>
          <w:bCs/>
          <w:color w:val="000000"/>
        </w:rPr>
        <w:t>Итоговое контрольное тестирование</w:t>
      </w:r>
    </w:p>
    <w:p w:rsidR="00D47410" w:rsidRPr="009C75BD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9C75BD">
        <w:rPr>
          <w:b/>
          <w:bCs/>
          <w:color w:val="000000"/>
        </w:rPr>
        <w:t>Итоговое повторение и обобщение</w:t>
      </w:r>
    </w:p>
    <w:p w:rsidR="00A47EB3" w:rsidRPr="00A47EB3" w:rsidRDefault="00A47EB3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D47410" w:rsidRPr="00A47EB3" w:rsidRDefault="00D47410" w:rsidP="009C75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A47EB3">
        <w:rPr>
          <w:b/>
          <w:bCs/>
          <w:color w:val="000000"/>
          <w:sz w:val="28"/>
        </w:rPr>
        <w:t>9 класс</w:t>
      </w:r>
      <w:r w:rsidR="00A47EB3">
        <w:rPr>
          <w:b/>
          <w:bCs/>
          <w:color w:val="000000"/>
          <w:sz w:val="28"/>
        </w:rPr>
        <w:t xml:space="preserve"> </w:t>
      </w:r>
      <w:r w:rsidRPr="00A47EB3">
        <w:rPr>
          <w:b/>
          <w:bCs/>
          <w:color w:val="000000"/>
          <w:sz w:val="28"/>
        </w:rPr>
        <w:t>(34 часа)</w:t>
      </w:r>
    </w:p>
    <w:p w:rsidR="00D47410" w:rsidRPr="009C75BD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75BD">
        <w:rPr>
          <w:b/>
          <w:bCs/>
          <w:color w:val="000000"/>
        </w:rPr>
        <w:t>Когда человек сам себе враг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Почему курят подростки? Чем опасен сигаретный дым? Влияние курения на растущий организм.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Алкоголь и здоровье. Отношение школьников к употреблению спиртных напитков. Воздействие алкоголя на организм человека. Психологическая готовность к неприятию алкоголя. Первая помощь при отравлении алкоголем.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Что такое наркотики и наркомания? Воздействие наркотиков на организм человека. Токсикомания</w:t>
      </w:r>
    </w:p>
    <w:p w:rsidR="00D47410" w:rsidRPr="009C75BD" w:rsidRDefault="00D47410" w:rsidP="009C75B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75BD">
        <w:rPr>
          <w:b/>
          <w:bCs/>
          <w:color w:val="000000"/>
        </w:rPr>
        <w:t>Чрезвычайные ситуации природного и техногенного характера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Определение чрезвычайной ситуации. Федеральный закон «О защите населения и территорий от чрезвычайных ситуаций природного и техногенного характера». Классификация чрезвычайных ситуаций. Система оповещения. Общие правила эвакуации.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Что такое землетрясение. Степень воздействия сейсмических волн. Прогнозирование землетрясений. Признаки землетрясения. Правила поведения во время землетрясения. Извержение вулкана — грозное стихийное явление. Признаки начала извержения. Поведение во время извержения вулкана.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Что такое сели и оползни. Причины их образования. Поведение при угрозе схода селей, снежных лавин и оползней.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Что такое ураганы, бури, смерчи, цунами, чем они опасны. Поведение при угрозе их приближения.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 xml:space="preserve">Причины возникновения наводнений. Меры по предупреждению последствий наводнений. Эвакуация перед наводнением и </w:t>
      </w:r>
      <w:proofErr w:type="gramStart"/>
      <w:r w:rsidRPr="00D47410">
        <w:rPr>
          <w:color w:val="000000"/>
        </w:rPr>
        <w:t>во время</w:t>
      </w:r>
      <w:proofErr w:type="gramEnd"/>
      <w:r w:rsidRPr="00D47410">
        <w:rPr>
          <w:color w:val="000000"/>
        </w:rPr>
        <w:t xml:space="preserve"> его. Действия перед наводнением и при наводнении.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Природные пожары, их причины. Виды лесных пожаров. Действия при лесном пожаре.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Причины и виды техногенных ЧС. Аварии на коммунальных системах жизнеобеспечения. Аварии с утечкой химических и радиоактивных веществ. Аварии на гидродинамических объектах. Правила поведения при авариях различного вида</w:t>
      </w:r>
    </w:p>
    <w:p w:rsidR="00D47410" w:rsidRPr="009C75BD" w:rsidRDefault="00D47410" w:rsidP="009C75B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75BD">
        <w:rPr>
          <w:b/>
          <w:bCs/>
          <w:color w:val="000000"/>
        </w:rPr>
        <w:t>Чрезвычайные ситуации социального характера. Национальная безопасность Российской федерации.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Что такое экстремизм и терроризм. Правила поведения во время взрыва и после него. Взятие в заложники и правила поведения в этом случае.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Государственная политика противодействия экстремизму и терроризму в России. Законодательство России о противодействии экстремизму и терроризму. Особенности проведения спецопераций</w:t>
      </w:r>
    </w:p>
    <w:p w:rsidR="00D47410" w:rsidRPr="00D47410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410">
        <w:rPr>
          <w:color w:val="000000"/>
        </w:rPr>
        <w:t>Что такое национальная безопасность Российской Федерации. Условия обеспечения национальной безопасности в Российской Федерации</w:t>
      </w:r>
    </w:p>
    <w:p w:rsidR="00D47410" w:rsidRPr="009C75BD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75BD">
        <w:rPr>
          <w:b/>
          <w:bCs/>
          <w:color w:val="000000"/>
        </w:rPr>
        <w:t>Итоговое контрольное тестирование</w:t>
      </w:r>
    </w:p>
    <w:p w:rsidR="00D47410" w:rsidRPr="009C75BD" w:rsidRDefault="00D47410" w:rsidP="009C75B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9C75BD">
        <w:rPr>
          <w:b/>
          <w:bCs/>
          <w:color w:val="000000"/>
        </w:rPr>
        <w:t>Итоговое повторение и обобщение</w:t>
      </w:r>
    </w:p>
    <w:p w:rsidR="00AB0BB2" w:rsidRDefault="00AB0BB2" w:rsidP="00AB0BB2">
      <w:pPr>
        <w:pStyle w:val="a3"/>
        <w:shd w:val="clear" w:color="auto" w:fill="FFFFFF"/>
        <w:spacing w:after="0" w:afterAutospacing="0"/>
        <w:ind w:left="-1134" w:firstLine="141"/>
        <w:jc w:val="center"/>
        <w:rPr>
          <w:b/>
          <w:bCs/>
          <w:color w:val="000000"/>
          <w:sz w:val="28"/>
        </w:rPr>
      </w:pPr>
    </w:p>
    <w:p w:rsidR="00EC2593" w:rsidRDefault="00EC2593" w:rsidP="006716DC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ТЕМАТИЧЕСКОЕ ПЛАНИРОВАНИЕ</w:t>
      </w:r>
    </w:p>
    <w:p w:rsidR="00EC2593" w:rsidRDefault="00EC2593" w:rsidP="009C75BD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7 класс (34 ч)</w:t>
      </w:r>
    </w:p>
    <w:tbl>
      <w:tblPr>
        <w:tblW w:w="91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7574"/>
        <w:gridCol w:w="708"/>
      </w:tblGrid>
      <w:tr w:rsidR="00AB0BB2" w:rsidRPr="00AB0BB2" w:rsidTr="00806771">
        <w:trPr>
          <w:trHeight w:val="61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B2" w:rsidRPr="00AB0BB2" w:rsidRDefault="00AB0BB2" w:rsidP="00A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B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B2" w:rsidRPr="00AB0BB2" w:rsidRDefault="00AB0BB2" w:rsidP="00A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B2" w:rsidRPr="00400DE1" w:rsidRDefault="00AB0BB2" w:rsidP="00A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00DE1">
              <w:rPr>
                <w:rFonts w:ascii="Times New Roman" w:hAnsi="Times New Roman" w:cs="Times New Roman"/>
                <w:b/>
                <w:sz w:val="16"/>
                <w:szCs w:val="24"/>
              </w:rPr>
              <w:t>Кол-во часов</w:t>
            </w:r>
          </w:p>
        </w:tc>
      </w:tr>
      <w:tr w:rsidR="00AB0BB2" w:rsidRPr="00AB0BB2" w:rsidTr="00806771">
        <w:trPr>
          <w:trHeight w:val="120"/>
        </w:trPr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B2" w:rsidRPr="00AB0BB2" w:rsidRDefault="00AB0BB2" w:rsidP="00A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Введение. Цели предмета «Основы безопасности жизнедеятельности»</w:t>
            </w:r>
          </w:p>
        </w:tc>
      </w:tr>
      <w:tr w:rsidR="00AB0BB2" w:rsidRPr="00AB0BB2" w:rsidTr="00806771">
        <w:trPr>
          <w:trHeight w:val="26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B2" w:rsidRPr="00AB0BB2" w:rsidRDefault="00CC37E9" w:rsidP="00AB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D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B2" w:rsidRPr="00EC2593" w:rsidRDefault="00AB0BB2" w:rsidP="00AB0B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здорового образа жизни. Как её решали в древности. Окружающая среда и безопасность. Какие знания и умения приобретают при изучении ОБЖ.</w:t>
            </w:r>
          </w:p>
          <w:p w:rsidR="00AB0BB2" w:rsidRPr="00AB0BB2" w:rsidRDefault="00AB0BB2" w:rsidP="00AB0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Расширение кругозора. </w:t>
            </w:r>
            <w:r w:rsidRPr="00EC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воспитание в Спарте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B2" w:rsidRPr="00AB0BB2" w:rsidRDefault="00AB0BB2" w:rsidP="00AB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37E9" w:rsidRPr="00AB0BB2" w:rsidTr="00806771">
        <w:trPr>
          <w:trHeight w:val="269"/>
        </w:trPr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E9" w:rsidRPr="00CC37E9" w:rsidRDefault="00CC37E9" w:rsidP="00A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Зависит ли здоровье от образа жизни? Физическое здоровье человека</w:t>
            </w:r>
          </w:p>
        </w:tc>
      </w:tr>
      <w:tr w:rsidR="00AB0BB2" w:rsidRPr="00AB0BB2" w:rsidTr="00806771">
        <w:trPr>
          <w:trHeight w:val="26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B2" w:rsidRPr="00AB0BB2" w:rsidRDefault="003D3DDA" w:rsidP="00AB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E9" w:rsidRPr="00EC2593" w:rsidRDefault="00CC37E9" w:rsidP="00CC37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здоровый образ жизни. Слагаемые здоровья. Что такое физическое здоровье. Значение физической культуры для здоровья человека. Хорошее физическое состояние обеспечивает здоровье и эмоциональное благополучие человека. Закаливание как способ тренировки организма. Правила личной гигиены.</w:t>
            </w:r>
          </w:p>
          <w:p w:rsidR="00AB0BB2" w:rsidRPr="00AB0BB2" w:rsidRDefault="00CC37E9" w:rsidP="00CC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Расширение кругозора</w:t>
            </w:r>
            <w:r w:rsidRPr="00EC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Русская баня и здоровье; польза закаливания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B2" w:rsidRPr="00AB0BB2" w:rsidRDefault="00CC37E9" w:rsidP="00AB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DDA" w:rsidRPr="00AB0BB2" w:rsidTr="00806771">
        <w:trPr>
          <w:trHeight w:val="269"/>
        </w:trPr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DA" w:rsidRPr="003D3DDA" w:rsidRDefault="003D3DDA" w:rsidP="00A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Правильное питание </w:t>
            </w:r>
          </w:p>
        </w:tc>
      </w:tr>
      <w:tr w:rsidR="00AB0BB2" w:rsidRPr="00AB0BB2" w:rsidTr="00806771">
        <w:trPr>
          <w:trHeight w:val="26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B2" w:rsidRPr="00AB0BB2" w:rsidRDefault="00855BC6" w:rsidP="00A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BC6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DA" w:rsidRPr="00EC2593" w:rsidRDefault="003D3DDA" w:rsidP="003D3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рационального питания, соблюдение которых позволяет поддерживать здоровье. Белки — строительный материал для организма; углеводы и жиры — источник энергии для организма. Продукты питания как экологический фактор. Питание и болезни. Диета.</w:t>
            </w:r>
          </w:p>
          <w:p w:rsidR="00AB0BB2" w:rsidRPr="00AB0BB2" w:rsidRDefault="003D3DDA" w:rsidP="003D3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Расширение кругозора.</w:t>
            </w:r>
            <w:r w:rsidRPr="00EC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Чемпион среди круп по содержанию белков. Благотворное воздействие зелёного чая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B2" w:rsidRPr="00AB0BB2" w:rsidRDefault="003D3DDA" w:rsidP="00A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458AB" w:rsidRPr="00AB0BB2" w:rsidTr="00DA5056">
        <w:trPr>
          <w:trHeight w:val="269"/>
        </w:trPr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8AB" w:rsidRPr="00F458AB" w:rsidRDefault="00F458AB" w:rsidP="00A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Психическое здоровье человека</w:t>
            </w:r>
          </w:p>
        </w:tc>
      </w:tr>
      <w:tr w:rsidR="00AB0BB2" w:rsidRPr="00AB0BB2" w:rsidTr="00806771">
        <w:trPr>
          <w:trHeight w:val="27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B2" w:rsidRPr="00AB0BB2" w:rsidRDefault="00F458AB" w:rsidP="00AB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B2" w:rsidRPr="00AB0BB2" w:rsidRDefault="00F458AB" w:rsidP="00AB0B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Психическое здоровье — эмоциональное благополучие человека. Способность управлять эмоциями, спокойно решать возникающие проблемы. Использование релаксационных упражнений как средства регулирования своего эмоционального состояния, развитие способности «властвовать собой». Воздействие шумов на организм человека. Компьютер и здоровье. Информационная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B2" w:rsidRPr="00AB0BB2" w:rsidRDefault="00F458AB" w:rsidP="00AB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219" w:rsidRPr="00AB0BB2" w:rsidTr="00D92D29">
        <w:trPr>
          <w:trHeight w:val="269"/>
        </w:trPr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19" w:rsidRPr="00A74219" w:rsidRDefault="00A74219" w:rsidP="00A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2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здоровье человека</w:t>
            </w:r>
          </w:p>
        </w:tc>
      </w:tr>
      <w:tr w:rsidR="00AB0BB2" w:rsidRPr="00AB0BB2" w:rsidTr="00806771">
        <w:trPr>
          <w:trHeight w:val="26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B2" w:rsidRPr="00AB0BB2" w:rsidRDefault="00A74219" w:rsidP="00AB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19" w:rsidRPr="00EC2593" w:rsidRDefault="00A74219" w:rsidP="00A742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— социальное существо, член общества. Социальная среда — обязательное условие развития человека. Отношения с окружающими людьми — показатель социального здоровья человека. Общение — ценная деятельность человека. Учение — социально важная деятельность, обеспечивающая прогресс общества. Круг интересов человека. Фанаты и поклонники.</w:t>
            </w:r>
          </w:p>
          <w:p w:rsidR="00AB0BB2" w:rsidRPr="00AB0BB2" w:rsidRDefault="00A74219" w:rsidP="00A7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Расширение кругозора.</w:t>
            </w:r>
            <w:r w:rsidRPr="00EC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Дети-</w:t>
            </w:r>
            <w:proofErr w:type="spellStart"/>
            <w:r w:rsidRPr="00EC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маугли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B2" w:rsidRPr="00AB0BB2" w:rsidRDefault="00A74219" w:rsidP="00AB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27D" w:rsidRPr="00AB0BB2" w:rsidTr="005457D1">
        <w:trPr>
          <w:trHeight w:val="269"/>
        </w:trPr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7D" w:rsidRPr="0025027D" w:rsidRDefault="0025027D" w:rsidP="00A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Репродуктивное здоровье подростков и его охрана </w:t>
            </w:r>
          </w:p>
        </w:tc>
      </w:tr>
      <w:tr w:rsidR="00AB0BB2" w:rsidRPr="00AB0BB2" w:rsidTr="00806771">
        <w:trPr>
          <w:trHeight w:val="26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B2" w:rsidRPr="0025027D" w:rsidRDefault="0025027D" w:rsidP="00AB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7D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B2" w:rsidRPr="00AB0BB2" w:rsidRDefault="0025027D" w:rsidP="00AB0B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Репродуктивное здоровье — способность человека к воспроизведению. Половое созревание — особенность подросткового и юношеского возраста. Подготовка организма к деторождению. Чистота тела — одно из условий репродуктивного здоровья. Риски старшего подросткового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B2" w:rsidRPr="00AB0BB2" w:rsidRDefault="0025027D" w:rsidP="00AB0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789F" w:rsidRPr="00E9789F" w:rsidTr="00E35823">
        <w:trPr>
          <w:trHeight w:val="297"/>
        </w:trPr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9F" w:rsidRPr="00E9789F" w:rsidRDefault="00E9789F" w:rsidP="00E97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Как вести себя при пожаре. Чрезвычайные ситуации в быту </w:t>
            </w:r>
          </w:p>
        </w:tc>
      </w:tr>
      <w:tr w:rsidR="00E9789F" w:rsidRPr="00AB0BB2" w:rsidTr="00806771">
        <w:trPr>
          <w:trHeight w:val="12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9F" w:rsidRPr="00AB0BB2" w:rsidRDefault="00124DB8" w:rsidP="00E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B8" w:rsidRPr="00EC2593" w:rsidRDefault="00124DB8" w:rsidP="00124D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 — чрезвычайная ситуация. Причины пожаров. Поражающие факторы пожара. Правила пожарной безопасности. Безопасность во время праздничных фейерверков. Организация эвакуации из горящего здания. Средства пожаротушения. Помощь при ожогах.</w:t>
            </w:r>
          </w:p>
          <w:p w:rsidR="00124DB8" w:rsidRPr="00EC2593" w:rsidRDefault="00124DB8" w:rsidP="00124D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Залив жилища. Причины заливов помещений. Правила поведения при заливах. Электричество при неправильном использовании может быть опасным. Правила пользования электроприборами. Оценка обстановки при </w:t>
            </w:r>
            <w:proofErr w:type="spellStart"/>
            <w:r w:rsidRPr="00EC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электротравмах</w:t>
            </w:r>
            <w:proofErr w:type="spellEnd"/>
            <w:r w:rsidRPr="00EC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первая помощь.</w:t>
            </w:r>
          </w:p>
          <w:p w:rsidR="00E9789F" w:rsidRPr="00AB0BB2" w:rsidRDefault="00124DB8" w:rsidP="0012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EC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газовыми приборами. Первая помощь при отравлении бытовым газом. Правила безопасности при пользовании бытовой химией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9F" w:rsidRPr="00AB0BB2" w:rsidRDefault="00E9789F" w:rsidP="00E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C3611D" w:rsidRPr="00C3611D" w:rsidTr="00BE6FC8">
        <w:trPr>
          <w:trHeight w:val="347"/>
        </w:trPr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1D" w:rsidRPr="00C3611D" w:rsidRDefault="00C3611D" w:rsidP="00C36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Разумная предосторожность. Опасные игры</w:t>
            </w:r>
          </w:p>
        </w:tc>
      </w:tr>
      <w:tr w:rsidR="00E9789F" w:rsidRPr="00AB0BB2" w:rsidTr="00806771">
        <w:trPr>
          <w:trHeight w:val="30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9F" w:rsidRPr="00C3611D" w:rsidRDefault="00C3611D" w:rsidP="00E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1D">
              <w:rPr>
                <w:rFonts w:ascii="Times New Roman" w:hAnsi="Times New Roman" w:cs="Times New Roman"/>
                <w:sz w:val="24"/>
                <w:szCs w:val="24"/>
              </w:rPr>
              <w:t>27-32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1D" w:rsidRPr="00EC2593" w:rsidRDefault="00C3611D" w:rsidP="00C361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 в городе; каких мест лучше избегать. Как вести себя на улице. Меры предосторожности в лифте и на лестнице. Правила поведения при нападении. Подручные средства самообороны.</w:t>
            </w:r>
          </w:p>
          <w:p w:rsidR="00C3611D" w:rsidRPr="00EC2593" w:rsidRDefault="00C3611D" w:rsidP="00C361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Места, где играть запрещено. Опасности, которые скрывает карьер. Экстрим в игре и спорте. Неразорвавшиеся боеприпасы.</w:t>
            </w:r>
          </w:p>
          <w:p w:rsidR="00E9789F" w:rsidRPr="00AB0BB2" w:rsidRDefault="00C3611D" w:rsidP="00C3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Расширение кругозора.</w:t>
            </w:r>
            <w:r w:rsidRPr="00EC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Уголовный кодекс РФ о проникновении в чужое жилище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9F" w:rsidRPr="00AB0BB2" w:rsidRDefault="00C3611D" w:rsidP="00E97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6 </w:t>
            </w:r>
          </w:p>
        </w:tc>
      </w:tr>
      <w:tr w:rsidR="00E9789F" w:rsidRPr="00AB0BB2" w:rsidTr="00806771">
        <w:trPr>
          <w:trHeight w:val="37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9F" w:rsidRPr="00AB0BB2" w:rsidRDefault="00C3611D" w:rsidP="00E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9F" w:rsidRPr="00AB0BB2" w:rsidRDefault="00C3611D" w:rsidP="00C36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контрольное тестирование за 7 класс.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9F" w:rsidRPr="00AB0BB2" w:rsidRDefault="00C3611D" w:rsidP="00E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89F" w:rsidRPr="00AB0BB2" w:rsidTr="00806771">
        <w:trPr>
          <w:trHeight w:val="26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9F" w:rsidRPr="00C3611D" w:rsidRDefault="00C3611D" w:rsidP="00E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9F" w:rsidRPr="00AB0BB2" w:rsidRDefault="00C3611D" w:rsidP="00C36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и обобщение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9F" w:rsidRPr="00AB0BB2" w:rsidRDefault="00C3611D" w:rsidP="00E97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C75BD" w:rsidRDefault="009C75BD" w:rsidP="009C75BD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</w:rPr>
      </w:pPr>
    </w:p>
    <w:p w:rsidR="009C75BD" w:rsidRDefault="009C75BD" w:rsidP="009C75BD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8 класс (34 часа)</w:t>
      </w:r>
    </w:p>
    <w:p w:rsidR="009C75BD" w:rsidRDefault="009C75BD" w:rsidP="009C75BD">
      <w:pPr>
        <w:pStyle w:val="a3"/>
        <w:shd w:val="clear" w:color="auto" w:fill="FFFFFF"/>
        <w:spacing w:after="0" w:afterAutospacing="0"/>
        <w:ind w:firstLine="141"/>
        <w:jc w:val="center"/>
        <w:rPr>
          <w:b/>
          <w:bCs/>
          <w:color w:val="000000"/>
          <w:sz w:val="28"/>
        </w:rPr>
      </w:pPr>
    </w:p>
    <w:tbl>
      <w:tblPr>
        <w:tblW w:w="91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7574"/>
        <w:gridCol w:w="708"/>
      </w:tblGrid>
      <w:tr w:rsidR="006716DC" w:rsidRPr="00AB0BB2" w:rsidTr="00C039D7">
        <w:trPr>
          <w:trHeight w:val="61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DC" w:rsidRPr="00AB0BB2" w:rsidRDefault="006716DC" w:rsidP="00C0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B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DC" w:rsidRPr="00AB0BB2" w:rsidRDefault="006716DC" w:rsidP="00C0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DC" w:rsidRPr="00400DE1" w:rsidRDefault="006716DC" w:rsidP="00C0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00DE1">
              <w:rPr>
                <w:rFonts w:ascii="Times New Roman" w:hAnsi="Times New Roman" w:cs="Times New Roman"/>
                <w:b/>
                <w:sz w:val="16"/>
                <w:szCs w:val="24"/>
              </w:rPr>
              <w:t>Кол-во часов</w:t>
            </w:r>
          </w:p>
        </w:tc>
      </w:tr>
      <w:tr w:rsidR="006716DC" w:rsidRPr="00AB0BB2" w:rsidTr="00C039D7">
        <w:trPr>
          <w:trHeight w:val="120"/>
        </w:trPr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DC" w:rsidRPr="006716DC" w:rsidRDefault="006716DC" w:rsidP="006716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Опасности, с</w:t>
            </w:r>
            <w:r w:rsidRPr="00671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671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которыми мы </w:t>
            </w:r>
            <w:r w:rsidRPr="00671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 w:rsidRPr="00671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талкива</w:t>
            </w:r>
            <w:r w:rsidRPr="00671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емся</w:t>
            </w:r>
            <w:proofErr w:type="spellEnd"/>
            <w:r w:rsidRPr="00671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природе</w:t>
            </w:r>
          </w:p>
        </w:tc>
      </w:tr>
      <w:tr w:rsidR="006716DC" w:rsidRPr="00AB0BB2" w:rsidTr="00C039D7">
        <w:trPr>
          <w:trHeight w:val="26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DC" w:rsidRPr="00AB0BB2" w:rsidRDefault="00914DBD" w:rsidP="0076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65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BD" w:rsidRPr="00EC2593" w:rsidRDefault="00914DBD" w:rsidP="00914D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растения нашей местности, их влияния на здоровье человека. Правила сбора грибов, которые помогут избежать отравления. Поведение в лесу при встречах с опасными животными. Гроза в лесу.</w:t>
            </w:r>
          </w:p>
          <w:p w:rsidR="00914DBD" w:rsidRPr="00EC2593" w:rsidRDefault="00914DBD" w:rsidP="00914D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Водоём зимой и летом. Причины возникновения опасных ситуаций на воде. Действия в неожиданных ситуациях. Выполнение правил поведения при купании. Умения отдыхать на воде. Правила катания на лодке. Помощь утопающему. Приёмы проведения искусственного дыхания. Правила поведения на льду.</w:t>
            </w:r>
          </w:p>
          <w:p w:rsidR="006716DC" w:rsidRPr="00AB0BB2" w:rsidRDefault="00914DBD" w:rsidP="00914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Расширение кругозора.</w:t>
            </w: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Ядовитые растения, мифы о грибах, опасные земноводные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DC" w:rsidRPr="00AB0BB2" w:rsidRDefault="007655F0" w:rsidP="00C0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16DC" w:rsidRPr="00914DBD" w:rsidTr="00C039D7">
        <w:trPr>
          <w:trHeight w:val="269"/>
        </w:trPr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DC" w:rsidRPr="00914DBD" w:rsidRDefault="00914DBD" w:rsidP="00914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Современный транспорт и безопасность</w:t>
            </w:r>
          </w:p>
        </w:tc>
      </w:tr>
      <w:tr w:rsidR="006716DC" w:rsidRPr="00AB0BB2" w:rsidTr="00C039D7">
        <w:trPr>
          <w:trHeight w:val="26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DC" w:rsidRPr="00AB0BB2" w:rsidRDefault="007655F0" w:rsidP="0000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4DB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06A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BD" w:rsidRPr="00EC2593" w:rsidRDefault="00914DBD" w:rsidP="00914D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в современном мире. Виды транспортных средств. Негативное воздействие транспорта на природу.</w:t>
            </w:r>
          </w:p>
          <w:p w:rsidR="00914DBD" w:rsidRPr="00EC2593" w:rsidRDefault="00914DBD" w:rsidP="00914D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на дорогах. Причины и последствия дорожно-транспортных происшествий, поведение их участников, помощь пострадавшим.</w:t>
            </w:r>
          </w:p>
          <w:p w:rsidR="00914DBD" w:rsidRPr="00EC2593" w:rsidRDefault="00914DBD" w:rsidP="00914D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 — транспорт повышенной опасности. Возможные опасные ситуации, связанные с метро. Правила поведения в метро.</w:t>
            </w:r>
          </w:p>
          <w:p w:rsidR="00914DBD" w:rsidRPr="00EC2593" w:rsidRDefault="00914DBD" w:rsidP="00914D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пассажиров на борту авиалайнера. Нестандартные ситуации во время полёта. </w:t>
            </w: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предосторожности при ухудшении самочувствия во время </w:t>
            </w: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полёта.</w:t>
            </w:r>
          </w:p>
          <w:p w:rsidR="00914DBD" w:rsidRPr="00EC2593" w:rsidRDefault="00914DBD" w:rsidP="00914D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железнодорожного транспорта. Правила поведения при крушении поезда, при возникновении в вагоне пожара.</w:t>
            </w:r>
          </w:p>
          <w:p w:rsidR="006716DC" w:rsidRPr="00AB0BB2" w:rsidRDefault="00914DBD" w:rsidP="00914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Расширение </w:t>
            </w:r>
            <w:proofErr w:type="spellStart"/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кругозора.</w:t>
            </w: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</w:t>
            </w:r>
            <w:proofErr w:type="spellEnd"/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безопасный транспорт, ремни безопасности, наказания за нарушения правил безопасного полёта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DC" w:rsidRPr="00AB0BB2" w:rsidRDefault="007655F0" w:rsidP="00C0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6716DC" w:rsidRPr="00914DBD" w:rsidTr="00C039D7">
        <w:trPr>
          <w:trHeight w:val="269"/>
        </w:trPr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DC" w:rsidRPr="00914DBD" w:rsidRDefault="00914DBD" w:rsidP="00914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Безопасный туризм</w:t>
            </w:r>
          </w:p>
        </w:tc>
      </w:tr>
      <w:tr w:rsidR="006716DC" w:rsidRPr="00AB0BB2" w:rsidTr="00C039D7">
        <w:trPr>
          <w:trHeight w:val="26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DC" w:rsidRPr="007C05A9" w:rsidRDefault="00006AFF" w:rsidP="0000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A9">
              <w:rPr>
                <w:rFonts w:ascii="Times New Roman" w:hAnsi="Times New Roman" w:cs="Times New Roman"/>
                <w:sz w:val="24"/>
                <w:szCs w:val="24"/>
              </w:rPr>
              <w:t>18-31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AFF" w:rsidRPr="00EC2593" w:rsidRDefault="00006AFF" w:rsidP="00006A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активного туризма: пеший, водный, лыжный, горный, конный, парусный, вело-, </w:t>
            </w:r>
            <w:proofErr w:type="spellStart"/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</w:t>
            </w:r>
            <w:proofErr w:type="spellEnd"/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авто-, </w:t>
            </w:r>
            <w:proofErr w:type="spellStart"/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</w:t>
            </w:r>
            <w:proofErr w:type="spellEnd"/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другие опасности, подстерегающие туриста. Обязанности туриста в туристской группе. Зависимость безопасности в туристском походе от подготовленности каждого туриста и всей туристской группы. Объективные трудности турпохода. Субъективные трудности турпохода.</w:t>
            </w:r>
          </w:p>
          <w:p w:rsidR="00006AFF" w:rsidRPr="00EC2593" w:rsidRDefault="00006AFF" w:rsidP="00006A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по туристскому маршруту. Правила безопасности в туристском походе. Преодоление естественных препятствий. Рациональное распределение группового снаряжения между участниками похода. Требования к составлению графика движения туристской группы. Туризм и экология окружающей среды. Обеспечение безопасности при переправах через реки. Способы переправы через водотоки (реки): «вброд», «на </w:t>
            </w:r>
            <w:proofErr w:type="spellStart"/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плавсредствах</w:t>
            </w:r>
            <w:proofErr w:type="spellEnd"/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«над водой», «вплавь», «по льду». Алгоритм проведения разведки перед преодолением естественного препятствия. Распределение ролей между участниками похода при организации переправ.</w:t>
            </w:r>
          </w:p>
          <w:p w:rsidR="00006AFF" w:rsidRPr="00EC2593" w:rsidRDefault="00006AFF" w:rsidP="00006A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турист отстал от группы… Алгоритм (правила) обеспечения собственной безопасности туриста, который оказался в лесу один (отстал от группы). Состав индивидуального аварийного набора туриста. Действия туристской группы в ЧС по организации поиска туриста, отставшего от группы. Основные правила безопасности при выборе места для организации бивуака туристской группы. Требования безопасности к бивуаку туристской группы при организации вынужденной остановки на ночлег. Типы костров, используемых в туризме, и их назначение. Правила разведения костров.</w:t>
            </w:r>
          </w:p>
          <w:p w:rsidR="00006AFF" w:rsidRPr="00EC2593" w:rsidRDefault="00006AFF" w:rsidP="00006A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водному туристскому походу. Правила безопасного поведения в водном походе. Требования к специальному личному туристскому снаряжению в водном походе. Правила безопасности в путешествиях с использованием </w:t>
            </w:r>
            <w:proofErr w:type="spellStart"/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плавсредств</w:t>
            </w:r>
            <w:proofErr w:type="spellEnd"/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6AFF" w:rsidRPr="00EC2593" w:rsidRDefault="00006AFF" w:rsidP="00006A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Узлы в туристском походе. Функции, свойства и особенности узлов, </w:t>
            </w: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используемых туристами в путешествиях. Требования к узлам, продиктованные практикой их применения в походных условиях. Положительные качества и недостатки разных видов узлов, используемых в по</w:t>
            </w: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ходах.</w:t>
            </w:r>
          </w:p>
          <w:p w:rsidR="006716DC" w:rsidRPr="00AB0BB2" w:rsidRDefault="00006AFF" w:rsidP="00006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Расширение кругозора.</w:t>
            </w: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Требования к подбору рюкзака для туристского похода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DC" w:rsidRPr="007C05A9" w:rsidRDefault="00914DBD" w:rsidP="00C0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716DC" w:rsidRPr="00AB0BB2" w:rsidTr="00C039D7">
        <w:trPr>
          <w:trHeight w:val="27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DC" w:rsidRPr="00AB0BB2" w:rsidRDefault="00006AFF" w:rsidP="00C0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DC" w:rsidRPr="007C05A9" w:rsidRDefault="00006AFF" w:rsidP="00C03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контрольное тестирование за 8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DC" w:rsidRPr="00AB0BB2" w:rsidRDefault="00006AFF" w:rsidP="00C0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6DC" w:rsidRPr="00AB0BB2" w:rsidTr="00C039D7">
        <w:trPr>
          <w:trHeight w:val="26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DC" w:rsidRPr="00AB0BB2" w:rsidRDefault="00006AFF" w:rsidP="00C0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DC" w:rsidRPr="00AB0BB2" w:rsidRDefault="00006AFF" w:rsidP="00006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и обобщение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DC" w:rsidRPr="00AB0BB2" w:rsidRDefault="00006AFF" w:rsidP="00C0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C75BD" w:rsidRDefault="009C75BD" w:rsidP="009C75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C75BD" w:rsidRDefault="009C75BD" w:rsidP="009C75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C75BD" w:rsidRDefault="009C75BD" w:rsidP="009C75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C75BD" w:rsidRPr="009C75BD" w:rsidRDefault="009C75BD" w:rsidP="009C75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C75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9 класс</w:t>
      </w:r>
      <w:r w:rsidR="00EC2593" w:rsidRPr="009C75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(</w:t>
      </w:r>
      <w:r w:rsidR="00EC2593" w:rsidRPr="009C75B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34 часа)</w:t>
      </w:r>
    </w:p>
    <w:tbl>
      <w:tblPr>
        <w:tblW w:w="91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7574"/>
        <w:gridCol w:w="708"/>
      </w:tblGrid>
      <w:tr w:rsidR="00426592" w:rsidRPr="00AB0BB2" w:rsidTr="009C75BD">
        <w:trPr>
          <w:trHeight w:val="61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92" w:rsidRPr="00AB0BB2" w:rsidRDefault="00426592" w:rsidP="00C0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B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92" w:rsidRPr="00AB0BB2" w:rsidRDefault="00426592" w:rsidP="00C0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92" w:rsidRPr="00400DE1" w:rsidRDefault="00426592" w:rsidP="00C0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00DE1">
              <w:rPr>
                <w:rFonts w:ascii="Times New Roman" w:hAnsi="Times New Roman" w:cs="Times New Roman"/>
                <w:b/>
                <w:sz w:val="16"/>
                <w:szCs w:val="24"/>
              </w:rPr>
              <w:t>Кол-во часов</w:t>
            </w:r>
          </w:p>
        </w:tc>
      </w:tr>
      <w:tr w:rsidR="00426592" w:rsidRPr="00AB0BB2" w:rsidTr="009C75BD">
        <w:trPr>
          <w:trHeight w:val="120"/>
        </w:trPr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92" w:rsidRPr="00426592" w:rsidRDefault="00426592" w:rsidP="00426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Когда человек сам себе враг</w:t>
            </w:r>
          </w:p>
        </w:tc>
      </w:tr>
      <w:tr w:rsidR="00426592" w:rsidRPr="00AB0BB2" w:rsidTr="009C75BD">
        <w:trPr>
          <w:trHeight w:val="26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92" w:rsidRPr="00AB0BB2" w:rsidRDefault="00426592" w:rsidP="00C0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92" w:rsidRPr="00EC2593" w:rsidRDefault="00426592" w:rsidP="004265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курят подростки? Чем опасен сигаретный дым? Влияние курения на растущий организм.</w:t>
            </w:r>
          </w:p>
          <w:p w:rsidR="00426592" w:rsidRPr="00EC2593" w:rsidRDefault="00426592" w:rsidP="004265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 и здоровье. Отношение школьников к употреблению спиртных напитков. Воздействие алкоголя на организм человека. Психологическая готовность к неприятию алкоголя. Первая помощь при отравлении алкоголем.</w:t>
            </w:r>
          </w:p>
          <w:p w:rsidR="00426592" w:rsidRPr="00AB0BB2" w:rsidRDefault="00426592" w:rsidP="00426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наркотики и наркомания? Воздействие наркотиков на организм человека. Токсикомания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92" w:rsidRPr="00AB0BB2" w:rsidRDefault="00426592" w:rsidP="00C0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6592" w:rsidRPr="00426592" w:rsidTr="009C75BD">
        <w:trPr>
          <w:trHeight w:val="269"/>
        </w:trPr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92" w:rsidRPr="00426592" w:rsidRDefault="00426592" w:rsidP="0042659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Чрезвычайные ситуации природного и техногенного характера, их классификация и ха</w:t>
            </w:r>
            <w:r w:rsidRPr="00426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ра</w:t>
            </w:r>
            <w:r w:rsidRPr="00426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ктери</w:t>
            </w:r>
            <w:r w:rsidRPr="00426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стика</w:t>
            </w:r>
          </w:p>
        </w:tc>
      </w:tr>
      <w:tr w:rsidR="00426592" w:rsidRPr="00AB0BB2" w:rsidTr="009C75BD">
        <w:trPr>
          <w:trHeight w:val="26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92" w:rsidRPr="00AB0BB2" w:rsidRDefault="00B83B82" w:rsidP="00C0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8-22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82" w:rsidRPr="00EC2593" w:rsidRDefault="00B83B82" w:rsidP="00B83B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чрезвычайной ситуации. Федеральный закон «О защите населения и территорий от чрезвычайных ситуаций природного и техногенного характера». Классификация чрезвычайных ситуаций. Система оповещения. Общие правила эвакуации.</w:t>
            </w:r>
          </w:p>
          <w:p w:rsidR="00B83B82" w:rsidRPr="00EC2593" w:rsidRDefault="00B83B82" w:rsidP="00B83B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землетрясение. Степень воздействия сейсмических волн. Прогнозирование землетрясений. Признаки землетрясения. Правила поведения во время землетрясения. Извержение вулкана — грозное стихийное явление. Признаки начала извержения. Поведение во время извержения вулкана.</w:t>
            </w:r>
          </w:p>
          <w:p w:rsidR="00B83B82" w:rsidRPr="00EC2593" w:rsidRDefault="00B83B82" w:rsidP="00B83B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сели и оползни. Причины их образования. Поведение при угрозе схода селей, снежных лавин и оползней.</w:t>
            </w:r>
          </w:p>
          <w:p w:rsidR="00B83B82" w:rsidRPr="00EC2593" w:rsidRDefault="00B83B82" w:rsidP="00B83B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ураганы, бури, смерчи, цунами, чем они опасны. Поведение при угрозе их приближения.</w:t>
            </w:r>
          </w:p>
          <w:p w:rsidR="00B83B82" w:rsidRPr="00EC2593" w:rsidRDefault="00B83B82" w:rsidP="00B83B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возникновения наводнений. Меры по предупреждению последствий наводнений. Эвакуация перед наводнением и </w:t>
            </w:r>
            <w:proofErr w:type="gramStart"/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</w:t>
            </w:r>
            <w:proofErr w:type="gramEnd"/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его. Действия перед наводнением и при наводнении.</w:t>
            </w:r>
          </w:p>
          <w:p w:rsidR="00B83B82" w:rsidRPr="00EC2593" w:rsidRDefault="00B83B82" w:rsidP="00B83B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пожары, их причины. Виды лесных пожаров. Действия при лесном пожаре.</w:t>
            </w:r>
          </w:p>
          <w:p w:rsidR="00426592" w:rsidRPr="00AB0BB2" w:rsidRDefault="00B83B82" w:rsidP="00B83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виды техногенных ЧС. Аварии на коммунальных системах жизнеобеспечения. Аварии с утечкой химических и радиоактивных веществ. Аварии на гидродинамических объектах. Правила поведения при авариях различного вида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92" w:rsidRPr="00AB0BB2" w:rsidRDefault="00426592" w:rsidP="00C0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26592" w:rsidRPr="00B83B82" w:rsidTr="009C75BD">
        <w:trPr>
          <w:trHeight w:val="269"/>
        </w:trPr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92" w:rsidRPr="00B83B82" w:rsidRDefault="00B83B82" w:rsidP="00B83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Противодействие экстремизму и терроризму</w:t>
            </w:r>
          </w:p>
        </w:tc>
      </w:tr>
      <w:tr w:rsidR="00426592" w:rsidRPr="00AB0BB2" w:rsidTr="009C75BD">
        <w:trPr>
          <w:trHeight w:val="26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92" w:rsidRPr="00482D52" w:rsidRDefault="00B83B82" w:rsidP="00C0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52">
              <w:rPr>
                <w:rFonts w:ascii="Times New Roman" w:hAnsi="Times New Roman" w:cs="Times New Roman"/>
                <w:sz w:val="24"/>
                <w:szCs w:val="24"/>
              </w:rPr>
              <w:t>23-29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82" w:rsidRPr="00EC2593" w:rsidRDefault="00B83B82" w:rsidP="00B83B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экстремизм и терроризм. Правила поведения во время взрыва и после него. Взятие в заложники и правила поведения в этом случае.</w:t>
            </w:r>
          </w:p>
          <w:p w:rsidR="00426592" w:rsidRPr="00AB0BB2" w:rsidRDefault="00B83B82" w:rsidP="00B83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политика противодействия экстремизму и терроризму в России. Законодательство России о противодействии экстремизму и терроризму. Особенности проведения спецопераций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92" w:rsidRPr="00AB0BB2" w:rsidRDefault="00B83B82" w:rsidP="00C0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26592" w:rsidRPr="00AB0BB2" w:rsidTr="009C75BD">
        <w:trPr>
          <w:trHeight w:val="269"/>
        </w:trPr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92" w:rsidRPr="00482D52" w:rsidRDefault="00482D52" w:rsidP="00482D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Российской Федерации</w:t>
            </w:r>
          </w:p>
        </w:tc>
      </w:tr>
      <w:tr w:rsidR="00426592" w:rsidRPr="00AB0BB2" w:rsidTr="009C75BD">
        <w:trPr>
          <w:trHeight w:val="27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92" w:rsidRPr="00AB0BB2" w:rsidRDefault="00482D52" w:rsidP="00C0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92" w:rsidRPr="00AB0BB2" w:rsidRDefault="00482D52" w:rsidP="00C03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национальная безопасность Российской Федерации. Условия обеспечения национальной безопасности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92" w:rsidRPr="00AB0BB2" w:rsidRDefault="00482D52" w:rsidP="00C0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592" w:rsidRPr="00AB0BB2" w:rsidTr="009C75BD">
        <w:trPr>
          <w:trHeight w:val="26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92" w:rsidRPr="00AB0BB2" w:rsidRDefault="002F211B" w:rsidP="00C0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92" w:rsidRPr="002F211B" w:rsidRDefault="002F211B" w:rsidP="002F21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контрольное тестирование за 9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92" w:rsidRPr="00AB0BB2" w:rsidRDefault="002F211B" w:rsidP="00C0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592" w:rsidRPr="00AB0BB2" w:rsidTr="009C75BD">
        <w:trPr>
          <w:trHeight w:val="26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92" w:rsidRPr="0025027D" w:rsidRDefault="009C75BD" w:rsidP="00C0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92" w:rsidRPr="00AB0BB2" w:rsidRDefault="009C75BD" w:rsidP="009C75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и обобщение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92" w:rsidRPr="009C75BD" w:rsidRDefault="009C75BD" w:rsidP="00C0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01272" w:rsidRDefault="00501272" w:rsidP="00AB0BB2">
      <w:pPr>
        <w:spacing w:after="0" w:line="240" w:lineRule="auto"/>
      </w:pPr>
    </w:p>
    <w:sectPr w:rsidR="00501272" w:rsidSect="009C75BD">
      <w:footerReference w:type="default" r:id="rId6"/>
      <w:pgSz w:w="11906" w:h="16838"/>
      <w:pgMar w:top="567" w:right="1416" w:bottom="709" w:left="1418" w:header="708" w:footer="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F64" w:rsidRDefault="007F5F64" w:rsidP="00AB0BB2">
      <w:pPr>
        <w:spacing w:after="0" w:line="240" w:lineRule="auto"/>
      </w:pPr>
      <w:r>
        <w:separator/>
      </w:r>
    </w:p>
  </w:endnote>
  <w:endnote w:type="continuationSeparator" w:id="0">
    <w:p w:rsidR="007F5F64" w:rsidRDefault="007F5F64" w:rsidP="00AB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589134"/>
      <w:docPartObj>
        <w:docPartGallery w:val="Page Numbers (Bottom of Page)"/>
        <w:docPartUnique/>
      </w:docPartObj>
    </w:sdtPr>
    <w:sdtEndPr/>
    <w:sdtContent>
      <w:p w:rsidR="00AB0BB2" w:rsidRDefault="00AB0B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FEF">
          <w:rPr>
            <w:noProof/>
          </w:rPr>
          <w:t>14</w:t>
        </w:r>
        <w:r>
          <w:fldChar w:fldCharType="end"/>
        </w:r>
      </w:p>
    </w:sdtContent>
  </w:sdt>
  <w:p w:rsidR="00AB0BB2" w:rsidRDefault="00AB0B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F64" w:rsidRDefault="007F5F64" w:rsidP="00AB0BB2">
      <w:pPr>
        <w:spacing w:after="0" w:line="240" w:lineRule="auto"/>
      </w:pPr>
      <w:r>
        <w:separator/>
      </w:r>
    </w:p>
  </w:footnote>
  <w:footnote w:type="continuationSeparator" w:id="0">
    <w:p w:rsidR="007F5F64" w:rsidRDefault="007F5F64" w:rsidP="00AB0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1D"/>
    <w:rsid w:val="00006AFF"/>
    <w:rsid w:val="00124DB8"/>
    <w:rsid w:val="00170372"/>
    <w:rsid w:val="00177FEF"/>
    <w:rsid w:val="0025027D"/>
    <w:rsid w:val="002F211B"/>
    <w:rsid w:val="003D3DDA"/>
    <w:rsid w:val="00400DE1"/>
    <w:rsid w:val="00426592"/>
    <w:rsid w:val="00436E51"/>
    <w:rsid w:val="00482D52"/>
    <w:rsid w:val="004C69C3"/>
    <w:rsid w:val="00501272"/>
    <w:rsid w:val="005B4139"/>
    <w:rsid w:val="006716DC"/>
    <w:rsid w:val="007655F0"/>
    <w:rsid w:val="0077535D"/>
    <w:rsid w:val="007C05A9"/>
    <w:rsid w:val="007F5F64"/>
    <w:rsid w:val="00806771"/>
    <w:rsid w:val="00855BC6"/>
    <w:rsid w:val="00914DBD"/>
    <w:rsid w:val="009C701D"/>
    <w:rsid w:val="009C75BD"/>
    <w:rsid w:val="00A47EB3"/>
    <w:rsid w:val="00A74219"/>
    <w:rsid w:val="00AB0BB2"/>
    <w:rsid w:val="00B82533"/>
    <w:rsid w:val="00B83166"/>
    <w:rsid w:val="00B83B82"/>
    <w:rsid w:val="00C3611D"/>
    <w:rsid w:val="00CC37E9"/>
    <w:rsid w:val="00D47410"/>
    <w:rsid w:val="00DE1EF1"/>
    <w:rsid w:val="00E9789F"/>
    <w:rsid w:val="00EC2593"/>
    <w:rsid w:val="00F4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A35A57-F8D6-4080-97EC-8D9A81C3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8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3166"/>
  </w:style>
  <w:style w:type="paragraph" w:customStyle="1" w:styleId="c4">
    <w:name w:val="c4"/>
    <w:basedOn w:val="a"/>
    <w:rsid w:val="00B8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3166"/>
  </w:style>
  <w:style w:type="paragraph" w:styleId="a3">
    <w:name w:val="Normal (Web)"/>
    <w:basedOn w:val="a"/>
    <w:uiPriority w:val="99"/>
    <w:unhideWhenUsed/>
    <w:rsid w:val="00D4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4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B0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BB2"/>
  </w:style>
  <w:style w:type="paragraph" w:styleId="a6">
    <w:name w:val="footer"/>
    <w:basedOn w:val="a"/>
    <w:link w:val="a7"/>
    <w:uiPriority w:val="99"/>
    <w:unhideWhenUsed/>
    <w:rsid w:val="00AB0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BB2"/>
  </w:style>
  <w:style w:type="paragraph" w:styleId="a8">
    <w:name w:val="caption"/>
    <w:basedOn w:val="a"/>
    <w:next w:val="a"/>
    <w:qFormat/>
    <w:rsid w:val="00AB0B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5247</Words>
  <Characters>29914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MSI</cp:lastModifiedBy>
  <cp:revision>28</cp:revision>
  <cp:lastPrinted>2019-10-21T12:20:00Z</cp:lastPrinted>
  <dcterms:created xsi:type="dcterms:W3CDTF">2016-11-25T09:24:00Z</dcterms:created>
  <dcterms:modified xsi:type="dcterms:W3CDTF">2019-10-21T12:24:00Z</dcterms:modified>
</cp:coreProperties>
</file>