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r w:rsidRPr="00D33A3F">
        <w:rPr>
          <w:rFonts w:ascii="Times New Roman" w:eastAsia="Calibri" w:hAnsi="Times New Roman" w:cs="Times New Roman"/>
          <w:b/>
          <w:sz w:val="24"/>
          <w:szCs w:val="24"/>
          <w:lang w:eastAsia="ar-SA"/>
        </w:rPr>
        <w:t>Частное общеобразовательное учреждение</w:t>
      </w: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r w:rsidRPr="00D33A3F">
        <w:rPr>
          <w:rFonts w:ascii="Times New Roman" w:eastAsia="Calibri" w:hAnsi="Times New Roman" w:cs="Times New Roman"/>
          <w:b/>
          <w:sz w:val="24"/>
          <w:szCs w:val="24"/>
          <w:lang w:eastAsia="ar-SA"/>
        </w:rPr>
        <w:t>«Православная гимназия во имя святого равноапостольного князя Владимира»</w:t>
      </w: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tbl>
      <w:tblPr>
        <w:tblW w:w="9464" w:type="dxa"/>
        <w:tblLook w:val="04A0" w:firstRow="1" w:lastRow="0" w:firstColumn="1" w:lastColumn="0" w:noHBand="0" w:noVBand="1"/>
      </w:tblPr>
      <w:tblGrid>
        <w:gridCol w:w="5495"/>
        <w:gridCol w:w="3969"/>
      </w:tblGrid>
      <w:tr w:rsidR="00D33A3F" w:rsidRPr="00D33A3F" w:rsidTr="00F74B73">
        <w:tc>
          <w:tcPr>
            <w:tcW w:w="5495" w:type="dxa"/>
            <w:hideMark/>
          </w:tcPr>
          <w:p w:rsidR="00D33A3F" w:rsidRPr="00D33A3F" w:rsidRDefault="00D33A3F" w:rsidP="00D33A3F">
            <w:pPr>
              <w:suppressAutoHyphens/>
              <w:spacing w:after="0" w:line="360" w:lineRule="auto"/>
              <w:rPr>
                <w:rFonts w:ascii="Times New Roman" w:eastAsia="Calibri" w:hAnsi="Times New Roman" w:cs="Times New Roman"/>
                <w:b/>
                <w:sz w:val="24"/>
                <w:szCs w:val="24"/>
                <w:lang w:eastAsia="ar-SA"/>
              </w:rPr>
            </w:pPr>
            <w:r w:rsidRPr="00D33A3F">
              <w:rPr>
                <w:rFonts w:ascii="Times New Roman" w:eastAsia="Calibri" w:hAnsi="Times New Roman" w:cs="Times New Roman"/>
                <w:b/>
                <w:sz w:val="24"/>
                <w:szCs w:val="24"/>
                <w:lang w:eastAsia="ar-SA"/>
              </w:rPr>
              <w:t>«Согласовано»:</w:t>
            </w:r>
          </w:p>
          <w:p w:rsidR="00D33A3F" w:rsidRPr="00D33A3F" w:rsidRDefault="00D33A3F" w:rsidP="00D33A3F">
            <w:pPr>
              <w:suppressAutoHyphens/>
              <w:spacing w:after="0" w:line="360" w:lineRule="auto"/>
              <w:rPr>
                <w:rFonts w:ascii="Times New Roman" w:eastAsia="Calibri" w:hAnsi="Times New Roman" w:cs="Times New Roman"/>
                <w:sz w:val="24"/>
                <w:szCs w:val="24"/>
                <w:lang w:eastAsia="ar-SA"/>
              </w:rPr>
            </w:pPr>
            <w:r w:rsidRPr="00D33A3F">
              <w:rPr>
                <w:rFonts w:ascii="Times New Roman" w:eastAsia="Calibri" w:hAnsi="Times New Roman" w:cs="Times New Roman"/>
                <w:sz w:val="24"/>
                <w:szCs w:val="24"/>
                <w:lang w:eastAsia="ar-SA"/>
              </w:rPr>
              <w:t xml:space="preserve">на заседании педагогического совета </w:t>
            </w:r>
          </w:p>
          <w:p w:rsidR="00D33A3F" w:rsidRPr="00D33A3F" w:rsidRDefault="00D33A3F" w:rsidP="00AC0BD0">
            <w:pPr>
              <w:tabs>
                <w:tab w:val="right" w:pos="5279"/>
              </w:tabs>
              <w:suppressAutoHyphens/>
              <w:spacing w:after="0" w:line="360" w:lineRule="auto"/>
              <w:rPr>
                <w:rFonts w:ascii="Times New Roman" w:eastAsia="Calibri" w:hAnsi="Times New Roman" w:cs="Times New Roman"/>
                <w:sz w:val="24"/>
                <w:szCs w:val="24"/>
                <w:lang w:eastAsia="ar-SA"/>
              </w:rPr>
            </w:pPr>
            <w:r w:rsidRPr="00D33A3F">
              <w:rPr>
                <w:rFonts w:ascii="Times New Roman" w:eastAsia="Calibri" w:hAnsi="Times New Roman" w:cs="Times New Roman"/>
                <w:sz w:val="24"/>
                <w:szCs w:val="24"/>
                <w:lang w:eastAsia="ar-SA"/>
              </w:rPr>
              <w:t xml:space="preserve">протокол № </w:t>
            </w:r>
            <w:r w:rsidR="00AC0BD0">
              <w:rPr>
                <w:rFonts w:ascii="Times New Roman" w:eastAsia="Calibri" w:hAnsi="Times New Roman" w:cs="Times New Roman"/>
                <w:sz w:val="24"/>
                <w:szCs w:val="24"/>
                <w:lang w:eastAsia="ar-SA"/>
              </w:rPr>
              <w:t>17</w:t>
            </w:r>
            <w:r w:rsidRPr="00D33A3F">
              <w:rPr>
                <w:rFonts w:ascii="Times New Roman" w:eastAsia="Calibri" w:hAnsi="Times New Roman" w:cs="Times New Roman"/>
                <w:sz w:val="24"/>
                <w:szCs w:val="24"/>
                <w:lang w:eastAsia="ar-SA"/>
              </w:rPr>
              <w:t xml:space="preserve"> от «</w:t>
            </w:r>
            <w:r w:rsidR="00AC0BD0">
              <w:rPr>
                <w:rFonts w:ascii="Times New Roman" w:eastAsia="Calibri" w:hAnsi="Times New Roman" w:cs="Times New Roman"/>
                <w:sz w:val="24"/>
                <w:szCs w:val="24"/>
                <w:lang w:eastAsia="ar-SA"/>
              </w:rPr>
              <w:t>30</w:t>
            </w:r>
            <w:r w:rsidRPr="00D33A3F">
              <w:rPr>
                <w:rFonts w:ascii="Times New Roman" w:eastAsia="Calibri" w:hAnsi="Times New Roman" w:cs="Times New Roman"/>
                <w:sz w:val="24"/>
                <w:szCs w:val="24"/>
                <w:lang w:eastAsia="ar-SA"/>
              </w:rPr>
              <w:t>» августа 2017 г.</w:t>
            </w:r>
            <w:r w:rsidRPr="00D33A3F">
              <w:rPr>
                <w:rFonts w:ascii="Times New Roman" w:eastAsia="Calibri" w:hAnsi="Times New Roman" w:cs="Times New Roman"/>
                <w:sz w:val="24"/>
                <w:szCs w:val="24"/>
                <w:lang w:eastAsia="ar-SA"/>
              </w:rPr>
              <w:tab/>
            </w:r>
          </w:p>
        </w:tc>
        <w:tc>
          <w:tcPr>
            <w:tcW w:w="3969" w:type="dxa"/>
          </w:tcPr>
          <w:p w:rsidR="00D33A3F" w:rsidRPr="00D33A3F" w:rsidRDefault="00D33A3F" w:rsidP="00D33A3F">
            <w:pPr>
              <w:suppressAutoHyphens/>
              <w:spacing w:after="0" w:line="360" w:lineRule="auto"/>
              <w:ind w:left="318"/>
              <w:jc w:val="right"/>
              <w:rPr>
                <w:rFonts w:ascii="Times New Roman" w:eastAsia="Calibri" w:hAnsi="Times New Roman" w:cs="Times New Roman"/>
                <w:b/>
                <w:sz w:val="24"/>
                <w:szCs w:val="24"/>
                <w:lang w:eastAsia="ar-SA"/>
              </w:rPr>
            </w:pPr>
            <w:r w:rsidRPr="00D33A3F">
              <w:rPr>
                <w:rFonts w:ascii="Times New Roman" w:eastAsia="Calibri" w:hAnsi="Times New Roman" w:cs="Times New Roman"/>
                <w:b/>
                <w:sz w:val="24"/>
                <w:szCs w:val="24"/>
                <w:lang w:eastAsia="ar-SA"/>
              </w:rPr>
              <w:t>«Утверждено»:</w:t>
            </w:r>
          </w:p>
          <w:p w:rsidR="00D33A3F" w:rsidRPr="00D33A3F" w:rsidRDefault="00D33A3F" w:rsidP="00D33A3F">
            <w:pPr>
              <w:suppressAutoHyphens/>
              <w:spacing w:after="0" w:line="360" w:lineRule="auto"/>
              <w:ind w:left="318"/>
              <w:jc w:val="right"/>
              <w:rPr>
                <w:rFonts w:ascii="Times New Roman" w:eastAsia="Calibri" w:hAnsi="Times New Roman" w:cs="Times New Roman"/>
                <w:b/>
                <w:sz w:val="24"/>
                <w:szCs w:val="24"/>
                <w:lang w:eastAsia="ar-SA"/>
              </w:rPr>
            </w:pPr>
            <w:r w:rsidRPr="00D33A3F">
              <w:rPr>
                <w:rFonts w:ascii="Times New Roman" w:eastAsia="Calibri" w:hAnsi="Times New Roman" w:cs="Times New Roman"/>
                <w:sz w:val="24"/>
                <w:szCs w:val="24"/>
                <w:lang w:eastAsia="ar-SA"/>
              </w:rPr>
              <w:t>приказом директора</w:t>
            </w:r>
          </w:p>
          <w:p w:rsidR="00D33A3F" w:rsidRPr="00D33A3F" w:rsidRDefault="00D33A3F" w:rsidP="00D33A3F">
            <w:pPr>
              <w:suppressAutoHyphens/>
              <w:spacing w:after="0" w:line="360" w:lineRule="auto"/>
              <w:ind w:left="318"/>
              <w:jc w:val="right"/>
              <w:rPr>
                <w:rFonts w:ascii="Times New Roman" w:eastAsia="Calibri" w:hAnsi="Times New Roman" w:cs="Times New Roman"/>
                <w:sz w:val="24"/>
                <w:szCs w:val="24"/>
                <w:lang w:eastAsia="ar-SA"/>
              </w:rPr>
            </w:pPr>
            <w:r w:rsidRPr="00D33A3F">
              <w:rPr>
                <w:rFonts w:ascii="Times New Roman" w:eastAsia="Calibri" w:hAnsi="Times New Roman" w:cs="Times New Roman"/>
                <w:sz w:val="24"/>
                <w:szCs w:val="24"/>
                <w:lang w:eastAsia="ar-SA"/>
              </w:rPr>
              <w:t xml:space="preserve">№ </w:t>
            </w:r>
            <w:r w:rsidR="00AC0BD0">
              <w:rPr>
                <w:rFonts w:ascii="Times New Roman" w:eastAsia="Calibri" w:hAnsi="Times New Roman" w:cs="Times New Roman"/>
                <w:sz w:val="24"/>
                <w:szCs w:val="24"/>
                <w:lang w:eastAsia="ar-SA"/>
              </w:rPr>
              <w:t>48/1</w:t>
            </w:r>
            <w:r w:rsidRPr="00D33A3F">
              <w:rPr>
                <w:rFonts w:ascii="Times New Roman" w:eastAsia="Calibri" w:hAnsi="Times New Roman" w:cs="Times New Roman"/>
                <w:sz w:val="24"/>
                <w:szCs w:val="24"/>
                <w:lang w:eastAsia="ar-SA"/>
              </w:rPr>
              <w:t>од</w:t>
            </w:r>
            <w:r w:rsidRPr="00D33A3F">
              <w:rPr>
                <w:rFonts w:ascii="Times New Roman" w:eastAsia="Calibri" w:hAnsi="Times New Roman" w:cs="Times New Roman"/>
                <w:b/>
                <w:sz w:val="24"/>
                <w:szCs w:val="24"/>
                <w:lang w:eastAsia="ar-SA"/>
              </w:rPr>
              <w:t xml:space="preserve"> </w:t>
            </w:r>
            <w:r w:rsidRPr="00D33A3F">
              <w:rPr>
                <w:rFonts w:ascii="Times New Roman" w:eastAsia="Calibri" w:hAnsi="Times New Roman" w:cs="Times New Roman"/>
                <w:sz w:val="24"/>
                <w:szCs w:val="24"/>
                <w:lang w:eastAsia="ar-SA"/>
              </w:rPr>
              <w:t>от «</w:t>
            </w:r>
            <w:r w:rsidR="00AC0BD0">
              <w:rPr>
                <w:rFonts w:ascii="Times New Roman" w:eastAsia="Calibri" w:hAnsi="Times New Roman" w:cs="Times New Roman"/>
                <w:sz w:val="24"/>
                <w:szCs w:val="24"/>
                <w:lang w:eastAsia="ar-SA"/>
              </w:rPr>
              <w:t>30</w:t>
            </w:r>
            <w:r w:rsidRPr="00D33A3F">
              <w:rPr>
                <w:rFonts w:ascii="Times New Roman" w:eastAsia="Calibri" w:hAnsi="Times New Roman" w:cs="Times New Roman"/>
                <w:sz w:val="24"/>
                <w:szCs w:val="24"/>
                <w:lang w:eastAsia="ar-SA"/>
              </w:rPr>
              <w:t>» августа 2017 г.</w:t>
            </w:r>
          </w:p>
          <w:p w:rsidR="00D33A3F" w:rsidRPr="00D33A3F" w:rsidRDefault="00D33A3F" w:rsidP="00D33A3F">
            <w:pPr>
              <w:suppressAutoHyphens/>
              <w:spacing w:after="0" w:line="360" w:lineRule="auto"/>
              <w:jc w:val="center"/>
              <w:rPr>
                <w:rFonts w:ascii="Times New Roman" w:eastAsia="Calibri" w:hAnsi="Times New Roman" w:cs="Times New Roman"/>
                <w:sz w:val="24"/>
                <w:szCs w:val="24"/>
                <w:lang w:eastAsia="ar-SA"/>
              </w:rPr>
            </w:pPr>
          </w:p>
        </w:tc>
      </w:tr>
    </w:tbl>
    <w:p w:rsidR="00D33A3F" w:rsidRPr="00D33A3F" w:rsidRDefault="00D33A3F" w:rsidP="00D33A3F">
      <w:pPr>
        <w:suppressAutoHyphens/>
        <w:spacing w:after="0" w:line="240" w:lineRule="auto"/>
        <w:jc w:val="center"/>
        <w:rPr>
          <w:rFonts w:ascii="Times New Roman" w:eastAsia="Calibri" w:hAnsi="Times New Roman" w:cs="Times New Roman"/>
          <w:b/>
          <w:sz w:val="24"/>
          <w:szCs w:val="24"/>
        </w:rPr>
      </w:pP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r w:rsidRPr="00D33A3F">
        <w:rPr>
          <w:rFonts w:ascii="Times New Roman" w:eastAsia="Calibri" w:hAnsi="Times New Roman" w:cs="Times New Roman"/>
          <w:b/>
          <w:sz w:val="24"/>
          <w:szCs w:val="24"/>
          <w:lang w:eastAsia="ar-SA"/>
        </w:rPr>
        <w:tab/>
      </w:r>
      <w:r w:rsidRPr="00D33A3F">
        <w:rPr>
          <w:rFonts w:ascii="Times New Roman" w:eastAsia="Calibri" w:hAnsi="Times New Roman" w:cs="Times New Roman"/>
          <w:b/>
          <w:sz w:val="24"/>
          <w:szCs w:val="24"/>
          <w:lang w:eastAsia="ar-SA"/>
        </w:rPr>
        <w:tab/>
      </w:r>
      <w:r w:rsidRPr="00D33A3F">
        <w:rPr>
          <w:rFonts w:ascii="Times New Roman" w:eastAsia="Calibri" w:hAnsi="Times New Roman" w:cs="Times New Roman"/>
          <w:b/>
          <w:sz w:val="24"/>
          <w:szCs w:val="24"/>
          <w:lang w:eastAsia="ar-SA"/>
        </w:rPr>
        <w:tab/>
      </w: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b/>
          <w:sz w:val="36"/>
          <w:szCs w:val="24"/>
          <w:lang w:eastAsia="ar-SA"/>
        </w:rPr>
      </w:pPr>
      <w:r w:rsidRPr="00D33A3F">
        <w:rPr>
          <w:rFonts w:ascii="Times New Roman" w:eastAsia="Calibri" w:hAnsi="Times New Roman" w:cs="Times New Roman"/>
          <w:b/>
          <w:sz w:val="36"/>
          <w:szCs w:val="24"/>
          <w:lang w:eastAsia="ar-SA"/>
        </w:rPr>
        <w:t>РАБОЧАЯ ПРОГРАММА</w:t>
      </w:r>
    </w:p>
    <w:p w:rsidR="00D33A3F" w:rsidRPr="00D33A3F" w:rsidRDefault="00D33A3F" w:rsidP="00D33A3F">
      <w:pPr>
        <w:suppressAutoHyphens/>
        <w:spacing w:after="0" w:line="240" w:lineRule="auto"/>
        <w:jc w:val="center"/>
        <w:rPr>
          <w:rFonts w:ascii="Times New Roman" w:eastAsia="Calibri" w:hAnsi="Times New Roman" w:cs="Times New Roman"/>
          <w:b/>
          <w:sz w:val="36"/>
          <w:szCs w:val="24"/>
          <w:lang w:eastAsia="ar-SA"/>
        </w:rPr>
      </w:pPr>
      <w:r w:rsidRPr="00D33A3F">
        <w:rPr>
          <w:rFonts w:ascii="Times New Roman" w:eastAsia="Calibri" w:hAnsi="Times New Roman" w:cs="Times New Roman"/>
          <w:b/>
          <w:sz w:val="36"/>
          <w:szCs w:val="24"/>
          <w:lang w:eastAsia="ar-SA"/>
        </w:rPr>
        <w:t>по курсу внеурочной деятельности</w:t>
      </w:r>
    </w:p>
    <w:p w:rsidR="00D33A3F" w:rsidRPr="00D33A3F" w:rsidRDefault="00D33A3F" w:rsidP="00D33A3F">
      <w:pPr>
        <w:suppressAutoHyphens/>
        <w:spacing w:after="0" w:line="240" w:lineRule="auto"/>
        <w:jc w:val="center"/>
        <w:rPr>
          <w:rFonts w:ascii="Times New Roman" w:eastAsia="Calibri" w:hAnsi="Times New Roman" w:cs="Times New Roman"/>
          <w:b/>
          <w:sz w:val="36"/>
          <w:szCs w:val="24"/>
          <w:lang w:eastAsia="ar-SA"/>
        </w:rPr>
      </w:pPr>
      <w:r w:rsidRPr="00D33A3F">
        <w:rPr>
          <w:rFonts w:ascii="Times New Roman" w:eastAsia="Calibri" w:hAnsi="Times New Roman" w:cs="Times New Roman"/>
          <w:b/>
          <w:sz w:val="36"/>
          <w:szCs w:val="24"/>
          <w:lang w:eastAsia="ar-SA"/>
        </w:rPr>
        <w:t xml:space="preserve"> </w:t>
      </w:r>
      <w:r w:rsidR="00913B51">
        <w:rPr>
          <w:rFonts w:ascii="Times New Roman" w:eastAsia="Calibri" w:hAnsi="Times New Roman" w:cs="Times New Roman"/>
          <w:b/>
          <w:sz w:val="36"/>
          <w:szCs w:val="24"/>
          <w:lang w:eastAsia="ar-SA"/>
        </w:rPr>
        <w:t xml:space="preserve">кружка </w:t>
      </w:r>
      <w:r w:rsidRPr="00D33A3F">
        <w:rPr>
          <w:rFonts w:ascii="Times New Roman" w:eastAsia="Calibri" w:hAnsi="Times New Roman" w:cs="Times New Roman"/>
          <w:b/>
          <w:sz w:val="36"/>
          <w:szCs w:val="24"/>
          <w:lang w:eastAsia="ar-SA"/>
        </w:rPr>
        <w:t>«Занимательный русский язык»</w:t>
      </w:r>
    </w:p>
    <w:p w:rsidR="00D33A3F" w:rsidRPr="00D33A3F" w:rsidRDefault="00D33A3F" w:rsidP="00D33A3F">
      <w:pPr>
        <w:suppressAutoHyphens/>
        <w:spacing w:after="0" w:line="240" w:lineRule="auto"/>
        <w:jc w:val="center"/>
        <w:rPr>
          <w:rFonts w:ascii="Times New Roman" w:eastAsia="Calibri" w:hAnsi="Times New Roman" w:cs="Times New Roman"/>
          <w:b/>
          <w:sz w:val="36"/>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36"/>
          <w:szCs w:val="24"/>
          <w:lang w:eastAsia="ar-SA"/>
        </w:rPr>
      </w:pPr>
      <w:r w:rsidRPr="00D33A3F">
        <w:rPr>
          <w:rFonts w:ascii="Times New Roman" w:eastAsia="Calibri" w:hAnsi="Times New Roman" w:cs="Times New Roman"/>
          <w:sz w:val="36"/>
          <w:szCs w:val="24"/>
          <w:lang w:eastAsia="ar-SA"/>
        </w:rPr>
        <w:t>уровень обучения – начальное общее образование</w:t>
      </w:r>
    </w:p>
    <w:p w:rsidR="00D33A3F" w:rsidRPr="00D33A3F" w:rsidRDefault="00D33A3F" w:rsidP="00D33A3F">
      <w:pPr>
        <w:suppressAutoHyphens/>
        <w:spacing w:after="0" w:line="240" w:lineRule="auto"/>
        <w:jc w:val="center"/>
        <w:rPr>
          <w:rFonts w:ascii="Times New Roman" w:eastAsia="Calibri" w:hAnsi="Times New Roman" w:cs="Times New Roman"/>
          <w:sz w:val="36"/>
          <w:szCs w:val="24"/>
          <w:lang w:eastAsia="ar-SA"/>
        </w:rPr>
      </w:pPr>
      <w:r>
        <w:rPr>
          <w:rFonts w:ascii="Times New Roman" w:eastAsia="Calibri" w:hAnsi="Times New Roman" w:cs="Times New Roman"/>
          <w:sz w:val="36"/>
          <w:szCs w:val="24"/>
          <w:lang w:eastAsia="ar-SA"/>
        </w:rPr>
        <w:t>2-4</w:t>
      </w:r>
      <w:r w:rsidRPr="00D33A3F">
        <w:rPr>
          <w:rFonts w:ascii="Times New Roman" w:eastAsia="Calibri" w:hAnsi="Times New Roman" w:cs="Times New Roman"/>
          <w:sz w:val="36"/>
          <w:szCs w:val="24"/>
          <w:lang w:eastAsia="ar-SA"/>
        </w:rPr>
        <w:t xml:space="preserve"> класс</w:t>
      </w:r>
      <w:r>
        <w:rPr>
          <w:rFonts w:ascii="Times New Roman" w:eastAsia="Calibri" w:hAnsi="Times New Roman" w:cs="Times New Roman"/>
          <w:sz w:val="36"/>
          <w:szCs w:val="24"/>
          <w:lang w:eastAsia="ar-SA"/>
        </w:rPr>
        <w:t>ы</w:t>
      </w: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D33A3F" w:rsidRDefault="00D33A3F" w:rsidP="00D33A3F">
      <w:pPr>
        <w:suppressAutoHyphens/>
        <w:spacing w:after="0" w:line="240" w:lineRule="auto"/>
        <w:jc w:val="center"/>
        <w:rPr>
          <w:rFonts w:ascii="Times New Roman" w:eastAsia="Calibri" w:hAnsi="Times New Roman" w:cs="Times New Roman"/>
          <w:sz w:val="24"/>
          <w:szCs w:val="24"/>
          <w:lang w:eastAsia="ar-SA"/>
        </w:rPr>
      </w:pPr>
    </w:p>
    <w:p w:rsidR="00AC0BD0" w:rsidRPr="00D33A3F" w:rsidRDefault="00AC0BD0" w:rsidP="00D33A3F">
      <w:pPr>
        <w:suppressAutoHyphens/>
        <w:spacing w:after="0" w:line="240" w:lineRule="auto"/>
        <w:jc w:val="center"/>
        <w:rPr>
          <w:rFonts w:ascii="Times New Roman" w:eastAsia="Calibri" w:hAnsi="Times New Roman" w:cs="Times New Roman"/>
          <w:sz w:val="24"/>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b/>
          <w:sz w:val="24"/>
          <w:szCs w:val="24"/>
          <w:lang w:eastAsia="ar-SA"/>
        </w:rPr>
      </w:pPr>
      <w:r w:rsidRPr="00D33A3F">
        <w:rPr>
          <w:rFonts w:ascii="Times New Roman" w:eastAsia="Calibri" w:hAnsi="Times New Roman" w:cs="Times New Roman"/>
          <w:b/>
          <w:sz w:val="24"/>
          <w:szCs w:val="24"/>
          <w:lang w:eastAsia="ar-SA"/>
        </w:rPr>
        <w:tab/>
      </w:r>
      <w:r w:rsidRPr="00D33A3F">
        <w:rPr>
          <w:rFonts w:ascii="Times New Roman" w:eastAsia="Calibri" w:hAnsi="Times New Roman" w:cs="Times New Roman"/>
          <w:b/>
          <w:sz w:val="24"/>
          <w:szCs w:val="24"/>
          <w:lang w:eastAsia="ar-SA"/>
        </w:rPr>
        <w:tab/>
      </w:r>
      <w:r w:rsidRPr="00D33A3F">
        <w:rPr>
          <w:rFonts w:ascii="Times New Roman" w:eastAsia="Calibri" w:hAnsi="Times New Roman" w:cs="Times New Roman"/>
          <w:b/>
          <w:sz w:val="24"/>
          <w:szCs w:val="24"/>
          <w:lang w:eastAsia="ar-SA"/>
        </w:rPr>
        <w:tab/>
      </w:r>
    </w:p>
    <w:p w:rsidR="00D33A3F" w:rsidRPr="00D33A3F" w:rsidRDefault="00D33A3F" w:rsidP="00D33A3F">
      <w:pPr>
        <w:suppressAutoHyphens/>
        <w:spacing w:after="0" w:line="240" w:lineRule="auto"/>
        <w:jc w:val="right"/>
        <w:rPr>
          <w:rFonts w:ascii="Times New Roman" w:eastAsia="Calibri" w:hAnsi="Times New Roman" w:cs="Times New Roman"/>
          <w:sz w:val="28"/>
          <w:szCs w:val="24"/>
          <w:lang w:eastAsia="ar-SA"/>
        </w:rPr>
      </w:pPr>
      <w:r w:rsidRPr="00D33A3F">
        <w:rPr>
          <w:rFonts w:ascii="Times New Roman" w:eastAsia="Calibri" w:hAnsi="Times New Roman" w:cs="Times New Roman"/>
          <w:sz w:val="28"/>
          <w:szCs w:val="24"/>
          <w:lang w:eastAsia="ar-SA"/>
        </w:rPr>
        <w:t>Составитель:</w:t>
      </w:r>
    </w:p>
    <w:p w:rsidR="00D33A3F" w:rsidRPr="00D33A3F" w:rsidRDefault="00D33A3F" w:rsidP="00D33A3F">
      <w:pPr>
        <w:suppressAutoHyphens/>
        <w:spacing w:after="0" w:line="240" w:lineRule="auto"/>
        <w:jc w:val="right"/>
        <w:rPr>
          <w:rFonts w:ascii="Times New Roman" w:eastAsia="Calibri" w:hAnsi="Times New Roman" w:cs="Times New Roman"/>
          <w:sz w:val="28"/>
          <w:szCs w:val="24"/>
          <w:lang w:eastAsia="ar-SA"/>
        </w:rPr>
      </w:pPr>
      <w:r w:rsidRPr="00D33A3F">
        <w:rPr>
          <w:rFonts w:ascii="Times New Roman" w:eastAsia="Calibri" w:hAnsi="Times New Roman" w:cs="Times New Roman"/>
          <w:sz w:val="28"/>
          <w:szCs w:val="24"/>
          <w:lang w:eastAsia="ar-SA"/>
        </w:rPr>
        <w:t xml:space="preserve">Н.О. </w:t>
      </w:r>
      <w:proofErr w:type="spellStart"/>
      <w:r w:rsidRPr="00D33A3F">
        <w:rPr>
          <w:rFonts w:ascii="Times New Roman" w:eastAsia="Calibri" w:hAnsi="Times New Roman" w:cs="Times New Roman"/>
          <w:sz w:val="28"/>
          <w:szCs w:val="24"/>
          <w:lang w:eastAsia="ar-SA"/>
        </w:rPr>
        <w:t>Жаркова</w:t>
      </w:r>
      <w:proofErr w:type="spellEnd"/>
      <w:r w:rsidRPr="00D33A3F">
        <w:rPr>
          <w:rFonts w:ascii="Times New Roman" w:eastAsia="Calibri" w:hAnsi="Times New Roman" w:cs="Times New Roman"/>
          <w:sz w:val="28"/>
          <w:szCs w:val="24"/>
          <w:lang w:eastAsia="ar-SA"/>
        </w:rPr>
        <w:t>,</w:t>
      </w:r>
    </w:p>
    <w:p w:rsidR="00D33A3F" w:rsidRPr="00D33A3F" w:rsidRDefault="00D33A3F" w:rsidP="00D33A3F">
      <w:pPr>
        <w:suppressAutoHyphens/>
        <w:spacing w:after="0" w:line="240" w:lineRule="auto"/>
        <w:jc w:val="right"/>
        <w:rPr>
          <w:rFonts w:ascii="Times New Roman" w:eastAsia="Calibri" w:hAnsi="Times New Roman" w:cs="Times New Roman"/>
          <w:sz w:val="28"/>
          <w:szCs w:val="24"/>
          <w:lang w:eastAsia="ar-SA"/>
        </w:rPr>
      </w:pPr>
      <w:r w:rsidRPr="00D33A3F">
        <w:rPr>
          <w:rFonts w:ascii="Times New Roman" w:eastAsia="Calibri" w:hAnsi="Times New Roman" w:cs="Times New Roman"/>
          <w:sz w:val="28"/>
          <w:szCs w:val="24"/>
          <w:lang w:eastAsia="ar-SA"/>
        </w:rPr>
        <w:t xml:space="preserve">учитель начальных классов </w:t>
      </w: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right"/>
        <w:rPr>
          <w:rFonts w:ascii="Times New Roman" w:eastAsia="Calibri" w:hAnsi="Times New Roman" w:cs="Times New Roman"/>
          <w:sz w:val="28"/>
          <w:szCs w:val="24"/>
          <w:lang w:eastAsia="ar-SA"/>
        </w:rPr>
      </w:pPr>
      <w:r w:rsidRPr="00D33A3F">
        <w:rPr>
          <w:rFonts w:ascii="Times New Roman" w:eastAsia="Calibri" w:hAnsi="Times New Roman" w:cs="Times New Roman"/>
          <w:sz w:val="28"/>
          <w:szCs w:val="24"/>
          <w:lang w:eastAsia="ar-SA"/>
        </w:rPr>
        <w:tab/>
      </w:r>
      <w:r w:rsidRPr="00D33A3F">
        <w:rPr>
          <w:rFonts w:ascii="Times New Roman" w:eastAsia="Calibri" w:hAnsi="Times New Roman" w:cs="Times New Roman"/>
          <w:sz w:val="28"/>
          <w:szCs w:val="24"/>
          <w:lang w:eastAsia="ar-SA"/>
        </w:rPr>
        <w:tab/>
      </w:r>
      <w:r w:rsidRPr="00D33A3F">
        <w:rPr>
          <w:rFonts w:ascii="Times New Roman" w:eastAsia="Calibri" w:hAnsi="Times New Roman" w:cs="Times New Roman"/>
          <w:sz w:val="28"/>
          <w:szCs w:val="24"/>
          <w:lang w:eastAsia="ar-SA"/>
        </w:rPr>
        <w:tab/>
      </w:r>
      <w:r w:rsidRPr="00D33A3F">
        <w:rPr>
          <w:rFonts w:ascii="Times New Roman" w:eastAsia="Calibri" w:hAnsi="Times New Roman" w:cs="Times New Roman"/>
          <w:sz w:val="28"/>
          <w:szCs w:val="24"/>
          <w:lang w:eastAsia="ar-SA"/>
        </w:rPr>
        <w:tab/>
      </w:r>
      <w:r w:rsidRPr="00D33A3F">
        <w:rPr>
          <w:rFonts w:ascii="Times New Roman" w:eastAsia="Calibri" w:hAnsi="Times New Roman" w:cs="Times New Roman"/>
          <w:sz w:val="28"/>
          <w:szCs w:val="24"/>
          <w:lang w:eastAsia="ar-SA"/>
        </w:rPr>
        <w:tab/>
      </w:r>
      <w:r w:rsidRPr="00D33A3F">
        <w:rPr>
          <w:rFonts w:ascii="Times New Roman" w:eastAsia="Calibri" w:hAnsi="Times New Roman" w:cs="Times New Roman"/>
          <w:sz w:val="28"/>
          <w:szCs w:val="24"/>
          <w:lang w:eastAsia="ar-SA"/>
        </w:rPr>
        <w:tab/>
      </w: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D33A3F" w:rsidRDefault="00D33A3F" w:rsidP="00D33A3F">
      <w:pPr>
        <w:suppressAutoHyphens/>
        <w:spacing w:after="0" w:line="240" w:lineRule="auto"/>
        <w:jc w:val="center"/>
        <w:rPr>
          <w:rFonts w:ascii="Times New Roman" w:eastAsia="Calibri" w:hAnsi="Times New Roman" w:cs="Times New Roman"/>
          <w:sz w:val="28"/>
          <w:szCs w:val="24"/>
          <w:lang w:eastAsia="ar-SA"/>
        </w:rPr>
      </w:pPr>
    </w:p>
    <w:p w:rsidR="00AC0BD0" w:rsidRPr="00D33A3F" w:rsidRDefault="00AC0BD0" w:rsidP="00D33A3F">
      <w:pPr>
        <w:suppressAutoHyphens/>
        <w:spacing w:after="0" w:line="240" w:lineRule="auto"/>
        <w:jc w:val="center"/>
        <w:rPr>
          <w:rFonts w:ascii="Times New Roman" w:eastAsia="Calibri" w:hAnsi="Times New Roman" w:cs="Times New Roman"/>
          <w:sz w:val="28"/>
          <w:szCs w:val="24"/>
          <w:lang w:eastAsia="ar-SA"/>
        </w:rPr>
      </w:pP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r w:rsidRPr="00D33A3F">
        <w:rPr>
          <w:rFonts w:ascii="Times New Roman" w:eastAsia="Calibri" w:hAnsi="Times New Roman" w:cs="Times New Roman"/>
          <w:sz w:val="28"/>
          <w:szCs w:val="24"/>
          <w:lang w:eastAsia="ar-SA"/>
        </w:rPr>
        <w:t xml:space="preserve">Новосибирск </w:t>
      </w:r>
    </w:p>
    <w:p w:rsidR="00D33A3F" w:rsidRPr="00D33A3F" w:rsidRDefault="00D33A3F" w:rsidP="00D33A3F">
      <w:pPr>
        <w:suppressAutoHyphens/>
        <w:spacing w:after="0" w:line="240" w:lineRule="auto"/>
        <w:jc w:val="center"/>
        <w:rPr>
          <w:rFonts w:ascii="Times New Roman" w:eastAsia="Calibri" w:hAnsi="Times New Roman" w:cs="Times New Roman"/>
          <w:sz w:val="28"/>
          <w:szCs w:val="24"/>
          <w:lang w:eastAsia="ar-SA"/>
        </w:rPr>
      </w:pPr>
      <w:r w:rsidRPr="00D33A3F">
        <w:rPr>
          <w:rFonts w:ascii="Times New Roman" w:eastAsia="Calibri" w:hAnsi="Times New Roman" w:cs="Times New Roman"/>
          <w:sz w:val="28"/>
          <w:szCs w:val="24"/>
          <w:lang w:eastAsia="ar-SA"/>
        </w:rPr>
        <w:t>2017</w:t>
      </w:r>
    </w:p>
    <w:p w:rsidR="00B50387" w:rsidRPr="00AF59F1" w:rsidRDefault="006A0D1F" w:rsidP="00E107E3">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lang w:eastAsia="ru-RU"/>
        </w:rPr>
        <w:lastRenderedPageBreak/>
        <w:t>ПОЯСНИТЕЛЬНАЯ ЗАПИСКА</w:t>
      </w:r>
    </w:p>
    <w:p w:rsidR="00F9235E" w:rsidRPr="00F9235E" w:rsidRDefault="00F9235E" w:rsidP="00AC0BD0">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Рабочая программа к курсу «</w:t>
      </w:r>
      <w:r w:rsidR="00AC0BD0">
        <w:rPr>
          <w:rFonts w:ascii="Times New Roman" w:eastAsia="Times New Roman" w:hAnsi="Times New Roman" w:cs="Times New Roman"/>
          <w:color w:val="000000"/>
          <w:sz w:val="24"/>
          <w:szCs w:val="24"/>
          <w:lang w:eastAsia="ru-RU"/>
        </w:rPr>
        <w:t>Занимательный</w:t>
      </w:r>
      <w:r w:rsidRPr="00F9235E">
        <w:rPr>
          <w:rFonts w:ascii="Times New Roman" w:eastAsia="Times New Roman" w:hAnsi="Times New Roman" w:cs="Times New Roman"/>
          <w:color w:val="000000"/>
          <w:sz w:val="24"/>
          <w:szCs w:val="24"/>
          <w:lang w:eastAsia="ru-RU"/>
        </w:rPr>
        <w:t xml:space="preserve"> русск</w:t>
      </w:r>
      <w:r w:rsidR="00AC0BD0">
        <w:rPr>
          <w:rFonts w:ascii="Times New Roman" w:eastAsia="Times New Roman" w:hAnsi="Times New Roman" w:cs="Times New Roman"/>
          <w:color w:val="000000"/>
          <w:sz w:val="24"/>
          <w:szCs w:val="24"/>
          <w:lang w:eastAsia="ru-RU"/>
        </w:rPr>
        <w:t>ий</w:t>
      </w:r>
      <w:r w:rsidRPr="00F9235E">
        <w:rPr>
          <w:rFonts w:ascii="Times New Roman" w:eastAsia="Times New Roman" w:hAnsi="Times New Roman" w:cs="Times New Roman"/>
          <w:color w:val="000000"/>
          <w:sz w:val="24"/>
          <w:szCs w:val="24"/>
          <w:lang w:eastAsia="ru-RU"/>
        </w:rPr>
        <w:t xml:space="preserve"> язык» составлена в соответствии с</w:t>
      </w:r>
      <w:r w:rsidR="00AC0BD0">
        <w:rPr>
          <w:rFonts w:ascii="Times New Roman" w:eastAsia="Times New Roman" w:hAnsi="Times New Roman" w:cs="Times New Roman"/>
          <w:color w:val="000000"/>
          <w:sz w:val="24"/>
          <w:szCs w:val="24"/>
          <w:lang w:eastAsia="ru-RU"/>
        </w:rPr>
        <w:t xml:space="preserve"> </w:t>
      </w:r>
      <w:r w:rsidRPr="00F9235E">
        <w:rPr>
          <w:rFonts w:ascii="Times New Roman" w:eastAsia="Times New Roman" w:hAnsi="Times New Roman" w:cs="Times New Roman"/>
          <w:color w:val="000000"/>
          <w:sz w:val="24"/>
          <w:szCs w:val="24"/>
          <w:lang w:eastAsia="ru-RU"/>
        </w:rPr>
        <w:t xml:space="preserve">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sidRPr="00F9235E">
        <w:rPr>
          <w:rFonts w:ascii="Times New Roman" w:eastAsia="Times New Roman" w:hAnsi="Times New Roman" w:cs="Times New Roman"/>
          <w:color w:val="000000"/>
          <w:sz w:val="24"/>
          <w:szCs w:val="24"/>
          <w:lang w:eastAsia="ru-RU"/>
        </w:rPr>
        <w:t>Мищенковой</w:t>
      </w:r>
      <w:proofErr w:type="spellEnd"/>
      <w:r w:rsidRPr="00F9235E">
        <w:rPr>
          <w:rFonts w:ascii="Times New Roman" w:eastAsia="Times New Roman" w:hAnsi="Times New Roman" w:cs="Times New Roman"/>
          <w:color w:val="000000"/>
          <w:sz w:val="24"/>
          <w:szCs w:val="24"/>
          <w:lang w:eastAsia="ru-RU"/>
        </w:rPr>
        <w:t xml:space="preserve"> Л.В. «Занимательный русский язык».</w:t>
      </w:r>
    </w:p>
    <w:p w:rsidR="00F9235E" w:rsidRPr="00F9235E" w:rsidRDefault="00F9235E" w:rsidP="00E107E3">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Программа обеспечивается учебно-методическим комплектом, который включает:</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 xml:space="preserve">- Методическое пособие для 3 класса «Занимательный русский язык», </w:t>
      </w:r>
      <w:proofErr w:type="spellStart"/>
      <w:r w:rsidRPr="00F9235E">
        <w:rPr>
          <w:rFonts w:ascii="Times New Roman" w:eastAsia="Times New Roman" w:hAnsi="Times New Roman" w:cs="Times New Roman"/>
          <w:color w:val="000000"/>
          <w:sz w:val="24"/>
          <w:szCs w:val="24"/>
          <w:lang w:eastAsia="ru-RU"/>
        </w:rPr>
        <w:t>Мищенкова</w:t>
      </w:r>
      <w:proofErr w:type="spellEnd"/>
      <w:r w:rsidRPr="00F9235E">
        <w:rPr>
          <w:rFonts w:ascii="Times New Roman" w:eastAsia="Times New Roman" w:hAnsi="Times New Roman" w:cs="Times New Roman"/>
          <w:color w:val="000000"/>
          <w:sz w:val="24"/>
          <w:szCs w:val="24"/>
          <w:lang w:eastAsia="ru-RU"/>
        </w:rPr>
        <w:t xml:space="preserve"> Л.В.– М.: Издательство РОСТ, 2013.</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 xml:space="preserve">- Рабочие тетради «Занимательный русский язык». </w:t>
      </w:r>
      <w:proofErr w:type="spellStart"/>
      <w:r w:rsidRPr="00F9235E">
        <w:rPr>
          <w:rFonts w:ascii="Times New Roman" w:eastAsia="Times New Roman" w:hAnsi="Times New Roman" w:cs="Times New Roman"/>
          <w:color w:val="000000"/>
          <w:sz w:val="24"/>
          <w:szCs w:val="24"/>
          <w:lang w:eastAsia="ru-RU"/>
        </w:rPr>
        <w:t>Мищенкова</w:t>
      </w:r>
      <w:proofErr w:type="spellEnd"/>
      <w:r w:rsidRPr="00F9235E">
        <w:rPr>
          <w:rFonts w:ascii="Times New Roman" w:eastAsia="Times New Roman" w:hAnsi="Times New Roman" w:cs="Times New Roman"/>
          <w:color w:val="000000"/>
          <w:sz w:val="24"/>
          <w:szCs w:val="24"/>
          <w:lang w:eastAsia="ru-RU"/>
        </w:rPr>
        <w:t xml:space="preserve"> Л.В. – М.: Издательство РОСТ, 2013.</w:t>
      </w:r>
    </w:p>
    <w:p w:rsidR="00F9235E" w:rsidRPr="00F9235E" w:rsidRDefault="00F9235E" w:rsidP="00E107E3">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b/>
          <w:bCs/>
          <w:color w:val="000000"/>
          <w:sz w:val="24"/>
          <w:szCs w:val="24"/>
          <w:lang w:eastAsia="ru-RU"/>
        </w:rPr>
        <w:t>Актуальность программы: </w:t>
      </w:r>
      <w:r w:rsidRPr="00F9235E">
        <w:rPr>
          <w:rFonts w:ascii="Times New Roman" w:eastAsia="Times New Roman" w:hAnsi="Times New Roman" w:cs="Times New Roman"/>
          <w:color w:val="000000"/>
          <w:sz w:val="24"/>
          <w:szCs w:val="24"/>
          <w:lang w:eastAsia="ru-RU"/>
        </w:rPr>
        <w:t>данный курс позволяет показать учащимся, как</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w:t>
      </w:r>
    </w:p>
    <w:p w:rsidR="00F9235E" w:rsidRPr="00F9235E" w:rsidRDefault="00F9235E" w:rsidP="00E107E3">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заданиям, направленным на развитие устной и письменной речи учащихся, на воспитание у них чувства языка, этических норм речевого поведения.</w:t>
      </w:r>
    </w:p>
    <w:p w:rsidR="00F9235E" w:rsidRPr="00F9235E" w:rsidRDefault="00F9235E" w:rsidP="00E107E3">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b/>
          <w:bCs/>
          <w:color w:val="000000"/>
          <w:sz w:val="24"/>
          <w:szCs w:val="24"/>
          <w:lang w:eastAsia="ru-RU"/>
        </w:rPr>
        <w:t>Цель курса</w:t>
      </w:r>
      <w:r w:rsidRPr="00F9235E">
        <w:rPr>
          <w:rFonts w:ascii="Times New Roman" w:eastAsia="Times New Roman" w:hAnsi="Times New Roman" w:cs="Times New Roman"/>
          <w:color w:val="000000"/>
          <w:sz w:val="24"/>
          <w:szCs w:val="24"/>
          <w:lang w:eastAsia="ru-RU"/>
        </w:rPr>
        <w:t>: расширить, углубить и закрепить у младших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p>
    <w:p w:rsidR="00F9235E" w:rsidRPr="00F9235E" w:rsidRDefault="00F9235E" w:rsidP="00E107E3">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b/>
          <w:bCs/>
          <w:color w:val="000000"/>
          <w:sz w:val="24"/>
          <w:szCs w:val="24"/>
          <w:lang w:eastAsia="ru-RU"/>
        </w:rPr>
        <w:t>Задачи курса:</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пробуждение потребности у учащихся к самостоятельной работе над познанием родного языка;</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развитие мотивации к изучению русского языка;</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формирование и развитие у учащихся разносторонних интересов, культуры мышления;</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развивать умение пользоваться разнообразными словарями;</w:t>
      </w:r>
    </w:p>
    <w:p w:rsidR="00F9235E" w:rsidRPr="00F9235E" w:rsidRDefault="00F9235E" w:rsidP="00E107E3">
      <w:pPr>
        <w:numPr>
          <w:ilvl w:val="0"/>
          <w:numId w:val="7"/>
        </w:numPr>
        <w:shd w:val="clear" w:color="auto" w:fill="FFFFFF"/>
        <w:spacing w:after="0" w:line="240" w:lineRule="auto"/>
        <w:ind w:left="764"/>
        <w:jc w:val="both"/>
        <w:rPr>
          <w:rFonts w:ascii="Calibri" w:eastAsia="Times New Roman" w:hAnsi="Calibri" w:cs="Arial"/>
          <w:color w:val="000000"/>
          <w:sz w:val="24"/>
          <w:szCs w:val="24"/>
          <w:lang w:eastAsia="ru-RU"/>
        </w:rPr>
      </w:pPr>
      <w:r w:rsidRPr="00F9235E">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F9235E" w:rsidRPr="00F9235E" w:rsidRDefault="00F9235E" w:rsidP="00E107E3">
      <w:pPr>
        <w:shd w:val="clear" w:color="auto" w:fill="FFFFFF"/>
        <w:spacing w:after="0" w:line="240" w:lineRule="auto"/>
        <w:ind w:firstLine="404"/>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 xml:space="preserve">Таким образом, принципиальной задачей на занятиях данного курса является именно развитие познавательных способностей и </w:t>
      </w:r>
      <w:proofErr w:type="spellStart"/>
      <w:r w:rsidRPr="00F9235E">
        <w:rPr>
          <w:rFonts w:ascii="Times New Roman" w:eastAsia="Times New Roman" w:hAnsi="Times New Roman" w:cs="Times New Roman"/>
          <w:color w:val="000000"/>
          <w:sz w:val="24"/>
          <w:szCs w:val="24"/>
          <w:lang w:eastAsia="ru-RU"/>
        </w:rPr>
        <w:t>общеучебных</w:t>
      </w:r>
      <w:proofErr w:type="spellEnd"/>
      <w:r w:rsidRPr="00F9235E">
        <w:rPr>
          <w:rFonts w:ascii="Times New Roman" w:eastAsia="Times New Roman" w:hAnsi="Times New Roman" w:cs="Times New Roman"/>
          <w:color w:val="000000"/>
          <w:sz w:val="24"/>
          <w:szCs w:val="24"/>
          <w:lang w:eastAsia="ru-RU"/>
        </w:rPr>
        <w:t xml:space="preserve"> умений и навыков, а не усвоение каких- то конкретных знаний и умений.</w:t>
      </w:r>
    </w:p>
    <w:p w:rsidR="00F9235E" w:rsidRPr="00F9235E" w:rsidRDefault="00F9235E" w:rsidP="00E107E3">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Система представленных задач и дидактической цели: познавательный, развивающий и воспитывающий.</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u w:val="single"/>
          <w:lang w:eastAsia="ru-RU"/>
        </w:rPr>
        <w:t>Познавательный аспект</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Формирование и развитие разных видов памяти, внимания, воображения.</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 xml:space="preserve">Формирование и развитие </w:t>
      </w:r>
      <w:proofErr w:type="spellStart"/>
      <w:r w:rsidRPr="00F9235E">
        <w:rPr>
          <w:rFonts w:ascii="Times New Roman" w:eastAsia="Times New Roman" w:hAnsi="Times New Roman" w:cs="Times New Roman"/>
          <w:color w:val="000000"/>
          <w:sz w:val="24"/>
          <w:szCs w:val="24"/>
          <w:lang w:eastAsia="ru-RU"/>
        </w:rPr>
        <w:t>общеучебных</w:t>
      </w:r>
      <w:proofErr w:type="spellEnd"/>
      <w:r w:rsidRPr="00F9235E">
        <w:rPr>
          <w:rFonts w:ascii="Times New Roman" w:eastAsia="Times New Roman" w:hAnsi="Times New Roman" w:cs="Times New Roman"/>
          <w:color w:val="000000"/>
          <w:sz w:val="24"/>
          <w:szCs w:val="24"/>
          <w:lang w:eastAsia="ru-RU"/>
        </w:rPr>
        <w:t xml:space="preserve"> умений и навыков.</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u w:val="single"/>
          <w:lang w:eastAsia="ru-RU"/>
        </w:rPr>
        <w:t>Развивающий аспект</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lastRenderedPageBreak/>
        <w:t>Развитие речи.</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u w:val="single"/>
          <w:lang w:eastAsia="ru-RU"/>
        </w:rPr>
        <w:t>Воспитывающий аспект.</w:t>
      </w:r>
    </w:p>
    <w:p w:rsidR="00F9235E" w:rsidRPr="00F9235E" w:rsidRDefault="00F9235E" w:rsidP="00E107E3">
      <w:pPr>
        <w:shd w:val="clear" w:color="auto" w:fill="FFFFFF"/>
        <w:spacing w:after="0" w:line="240" w:lineRule="auto"/>
        <w:jc w:val="both"/>
        <w:rPr>
          <w:rFonts w:ascii="Calibri" w:eastAsia="Times New Roman" w:hAnsi="Calibri" w:cs="Times New Roman"/>
          <w:color w:val="000000"/>
          <w:sz w:val="24"/>
          <w:szCs w:val="24"/>
          <w:lang w:eastAsia="ru-RU"/>
        </w:rPr>
      </w:pPr>
      <w:r w:rsidRPr="00F9235E">
        <w:rPr>
          <w:rFonts w:ascii="Times New Roman" w:eastAsia="Times New Roman" w:hAnsi="Times New Roman" w:cs="Times New Roman"/>
          <w:color w:val="000000"/>
          <w:sz w:val="24"/>
          <w:szCs w:val="24"/>
          <w:lang w:eastAsia="ru-RU"/>
        </w:rPr>
        <w:t>Воспитание системы нравственных межличностных отношений.</w:t>
      </w:r>
    </w:p>
    <w:p w:rsidR="00F9235E" w:rsidRDefault="00F9235E" w:rsidP="005C79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9235E">
        <w:rPr>
          <w:rFonts w:ascii="Times New Roman" w:eastAsia="Times New Roman" w:hAnsi="Times New Roman" w:cs="Times New Roman"/>
          <w:b/>
          <w:bCs/>
          <w:color w:val="000000"/>
          <w:sz w:val="24"/>
          <w:szCs w:val="24"/>
          <w:lang w:eastAsia="ru-RU"/>
        </w:rPr>
        <w:t>Срок реализации</w:t>
      </w:r>
      <w:r w:rsidRPr="00AF59F1">
        <w:rPr>
          <w:rFonts w:ascii="Times New Roman" w:eastAsia="Times New Roman" w:hAnsi="Times New Roman" w:cs="Times New Roman"/>
          <w:color w:val="000000"/>
          <w:sz w:val="24"/>
          <w:szCs w:val="24"/>
          <w:lang w:eastAsia="ru-RU"/>
        </w:rPr>
        <w:t>: программа рассчитана на 3</w:t>
      </w:r>
      <w:r w:rsidRPr="00F9235E">
        <w:rPr>
          <w:rFonts w:ascii="Times New Roman" w:eastAsia="Times New Roman" w:hAnsi="Times New Roman" w:cs="Times New Roman"/>
          <w:color w:val="000000"/>
          <w:sz w:val="24"/>
          <w:szCs w:val="24"/>
          <w:lang w:eastAsia="ru-RU"/>
        </w:rPr>
        <w:t xml:space="preserve"> года </w:t>
      </w:r>
      <w:r w:rsidRPr="00AF59F1">
        <w:rPr>
          <w:rFonts w:ascii="Times New Roman" w:eastAsia="Times New Roman" w:hAnsi="Times New Roman" w:cs="Times New Roman"/>
          <w:color w:val="000000"/>
          <w:sz w:val="24"/>
          <w:szCs w:val="24"/>
          <w:lang w:eastAsia="ru-RU"/>
        </w:rPr>
        <w:t>обучения, во 2</w:t>
      </w:r>
      <w:r w:rsidRPr="00F9235E">
        <w:rPr>
          <w:rFonts w:ascii="Times New Roman" w:eastAsia="Times New Roman" w:hAnsi="Times New Roman" w:cs="Times New Roman"/>
          <w:color w:val="000000"/>
          <w:sz w:val="24"/>
          <w:szCs w:val="24"/>
          <w:lang w:eastAsia="ru-RU"/>
        </w:rPr>
        <w:t xml:space="preserve"> – 4 классах - по</w:t>
      </w:r>
      <w:r w:rsidRPr="00AF59F1">
        <w:rPr>
          <w:rFonts w:ascii="Times New Roman" w:eastAsia="Times New Roman" w:hAnsi="Times New Roman" w:cs="Times New Roman"/>
          <w:color w:val="000000"/>
          <w:sz w:val="24"/>
          <w:szCs w:val="24"/>
          <w:lang w:eastAsia="ru-RU"/>
        </w:rPr>
        <w:t xml:space="preserve"> 34 часа в год, курс включает </w:t>
      </w:r>
      <w:r w:rsidR="003C0281" w:rsidRPr="00AF59F1">
        <w:rPr>
          <w:rFonts w:ascii="Times New Roman" w:eastAsia="Times New Roman" w:hAnsi="Times New Roman" w:cs="Times New Roman"/>
          <w:color w:val="000000"/>
          <w:sz w:val="24"/>
          <w:szCs w:val="24"/>
          <w:lang w:eastAsia="ru-RU"/>
        </w:rPr>
        <w:t>102 часа</w:t>
      </w:r>
      <w:r w:rsidRPr="00F9235E">
        <w:rPr>
          <w:rFonts w:ascii="Times New Roman" w:eastAsia="Times New Roman" w:hAnsi="Times New Roman" w:cs="Times New Roman"/>
          <w:color w:val="000000"/>
          <w:sz w:val="24"/>
          <w:szCs w:val="24"/>
          <w:lang w:eastAsia="ru-RU"/>
        </w:rPr>
        <w:t>. Занятие</w:t>
      </w:r>
      <w:r w:rsidR="00AC0BD0">
        <w:rPr>
          <w:rFonts w:ascii="Times New Roman" w:eastAsia="Times New Roman" w:hAnsi="Times New Roman" w:cs="Times New Roman"/>
          <w:color w:val="000000"/>
          <w:sz w:val="24"/>
          <w:szCs w:val="24"/>
          <w:lang w:eastAsia="ru-RU"/>
        </w:rPr>
        <w:t xml:space="preserve"> проводится 1 раз в неделю.</w:t>
      </w:r>
      <w:r w:rsidR="00AF59F1" w:rsidRPr="00AF59F1">
        <w:rPr>
          <w:color w:val="000000"/>
          <w:sz w:val="24"/>
          <w:szCs w:val="24"/>
          <w:shd w:val="clear" w:color="auto" w:fill="FFFFFF"/>
        </w:rPr>
        <w:t xml:space="preserve"> </w:t>
      </w:r>
      <w:r w:rsidR="00AF59F1" w:rsidRPr="00AF59F1">
        <w:rPr>
          <w:rFonts w:ascii="Times New Roman" w:eastAsia="Times New Roman" w:hAnsi="Times New Roman" w:cs="Times New Roman"/>
          <w:color w:val="000000"/>
          <w:sz w:val="24"/>
          <w:szCs w:val="24"/>
          <w:lang w:eastAsia="ru-RU"/>
        </w:rPr>
        <w:t>Занятия для детей в возрасте от 8 до 10 лет, одновозрастной группы.</w:t>
      </w:r>
    </w:p>
    <w:p w:rsidR="00CB2E10" w:rsidRPr="00AF59F1" w:rsidRDefault="00CB2E10" w:rsidP="00CB2E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b/>
          <w:bCs/>
          <w:color w:val="000000"/>
          <w:sz w:val="24"/>
          <w:szCs w:val="24"/>
          <w:lang w:eastAsia="ru-RU"/>
        </w:rPr>
        <w:t>Формы организации учебного процесса.</w:t>
      </w:r>
    </w:p>
    <w:p w:rsidR="00CB2E10" w:rsidRPr="00AF59F1" w:rsidRDefault="00CB2E10" w:rsidP="00CB2E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Программа предусматривает проведение внеклассных занятий, работу учащихся в группах, парах, индивидуальную работу, работу с привлечением родителей.</w:t>
      </w:r>
    </w:p>
    <w:p w:rsidR="00CB2E10" w:rsidRPr="00AF59F1" w:rsidRDefault="00CB2E10" w:rsidP="00CB2E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Творческая деятельность включает проведение игр, викторин, использование метода проектов, поиск необходимой информации в энциклопедиях, справочниках, книгах, на электронных носителях, в сети Интернет.</w:t>
      </w:r>
    </w:p>
    <w:p w:rsidR="00CB2E10" w:rsidRPr="00AF59F1" w:rsidRDefault="00CB2E10" w:rsidP="00CB2E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b/>
          <w:bCs/>
          <w:color w:val="000000"/>
          <w:sz w:val="24"/>
          <w:szCs w:val="24"/>
          <w:lang w:eastAsia="ru-RU"/>
        </w:rPr>
        <w:t>Технологии, методики:</w:t>
      </w:r>
    </w:p>
    <w:p w:rsidR="00CB2E10" w:rsidRPr="00AF59F1" w:rsidRDefault="00CB2E10" w:rsidP="00CB2E10">
      <w:pPr>
        <w:numPr>
          <w:ilvl w:val="0"/>
          <w:numId w:val="8"/>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уровневая дифференциация;</w:t>
      </w:r>
    </w:p>
    <w:p w:rsidR="00CB2E10" w:rsidRPr="00AF59F1" w:rsidRDefault="00CB2E10" w:rsidP="00CB2E10">
      <w:pPr>
        <w:numPr>
          <w:ilvl w:val="0"/>
          <w:numId w:val="8"/>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проблемное обучение;</w:t>
      </w:r>
    </w:p>
    <w:p w:rsidR="00CB2E10" w:rsidRPr="00AF59F1" w:rsidRDefault="00CB2E10" w:rsidP="00CB2E10">
      <w:pPr>
        <w:numPr>
          <w:ilvl w:val="0"/>
          <w:numId w:val="8"/>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моделирующая деятельность,</w:t>
      </w:r>
    </w:p>
    <w:p w:rsidR="00CB2E10" w:rsidRPr="00AF59F1" w:rsidRDefault="00CB2E10" w:rsidP="00CB2E10">
      <w:pPr>
        <w:numPr>
          <w:ilvl w:val="0"/>
          <w:numId w:val="8"/>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поисковая деятельность;</w:t>
      </w:r>
    </w:p>
    <w:p w:rsidR="00CB2E10" w:rsidRPr="00AF59F1" w:rsidRDefault="00CB2E10" w:rsidP="00CB2E10">
      <w:pPr>
        <w:numPr>
          <w:ilvl w:val="0"/>
          <w:numId w:val="8"/>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информационно-коммуникационные технологии;</w:t>
      </w:r>
    </w:p>
    <w:p w:rsidR="00CB2E10" w:rsidRPr="00AF59F1" w:rsidRDefault="00CB2E10" w:rsidP="00CB2E10">
      <w:pPr>
        <w:numPr>
          <w:ilvl w:val="0"/>
          <w:numId w:val="8"/>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здоровье</w:t>
      </w:r>
      <w:r>
        <w:rPr>
          <w:rFonts w:ascii="Times New Roman" w:eastAsia="Times New Roman" w:hAnsi="Times New Roman" w:cs="Times New Roman"/>
          <w:color w:val="000000"/>
          <w:sz w:val="24"/>
          <w:szCs w:val="24"/>
          <w:lang w:eastAsia="ru-RU"/>
        </w:rPr>
        <w:t xml:space="preserve"> </w:t>
      </w:r>
      <w:r w:rsidRPr="00AF59F1">
        <w:rPr>
          <w:rFonts w:ascii="Times New Roman" w:eastAsia="Times New Roman" w:hAnsi="Times New Roman" w:cs="Times New Roman"/>
          <w:color w:val="000000"/>
          <w:sz w:val="24"/>
          <w:szCs w:val="24"/>
          <w:lang w:eastAsia="ru-RU"/>
        </w:rPr>
        <w:t>сберегающие технологии.</w:t>
      </w:r>
    </w:p>
    <w:p w:rsidR="00CB2E10" w:rsidRPr="00AF59F1" w:rsidRDefault="00CB2E10" w:rsidP="00CB2E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b/>
          <w:bCs/>
          <w:color w:val="000000"/>
          <w:sz w:val="24"/>
          <w:szCs w:val="24"/>
          <w:lang w:eastAsia="ru-RU"/>
        </w:rPr>
        <w:t>Методы проведения занятий</w:t>
      </w:r>
      <w:r w:rsidRPr="00AF59F1">
        <w:rPr>
          <w:rFonts w:ascii="Times New Roman" w:eastAsia="Times New Roman" w:hAnsi="Times New Roman" w:cs="Times New Roman"/>
          <w:color w:val="000000"/>
          <w:sz w:val="24"/>
          <w:szCs w:val="24"/>
          <w:lang w:eastAsia="ru-RU"/>
        </w:rPr>
        <w:t>: беседа, игра, самостоятельная работа, творческая работа.</w:t>
      </w:r>
    </w:p>
    <w:p w:rsidR="00CB2E10" w:rsidRPr="00AF59F1" w:rsidRDefault="00CB2E10" w:rsidP="00CB2E1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F59F1">
        <w:rPr>
          <w:rFonts w:ascii="Times New Roman" w:eastAsia="Times New Roman" w:hAnsi="Times New Roman" w:cs="Times New Roman"/>
          <w:b/>
          <w:bCs/>
          <w:color w:val="000000"/>
          <w:sz w:val="24"/>
          <w:szCs w:val="24"/>
          <w:lang w:eastAsia="ru-RU"/>
        </w:rPr>
        <w:t>Межпредметные</w:t>
      </w:r>
      <w:proofErr w:type="spellEnd"/>
      <w:r w:rsidRPr="00AF59F1">
        <w:rPr>
          <w:rFonts w:ascii="Times New Roman" w:eastAsia="Times New Roman" w:hAnsi="Times New Roman" w:cs="Times New Roman"/>
          <w:b/>
          <w:bCs/>
          <w:color w:val="000000"/>
          <w:sz w:val="24"/>
          <w:szCs w:val="24"/>
          <w:lang w:eastAsia="ru-RU"/>
        </w:rPr>
        <w:t xml:space="preserve"> связи на занятиях по развитию познавательных способностей:</w:t>
      </w:r>
    </w:p>
    <w:p w:rsidR="00CB2E10" w:rsidRPr="00AF59F1" w:rsidRDefault="00CB2E10" w:rsidP="00CB2E10">
      <w:pPr>
        <w:numPr>
          <w:ilvl w:val="0"/>
          <w:numId w:val="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с уроками русского языка;</w:t>
      </w:r>
    </w:p>
    <w:p w:rsidR="00CB2E10" w:rsidRPr="00AF59F1" w:rsidRDefault="00CB2E10" w:rsidP="00CB2E10">
      <w:pPr>
        <w:numPr>
          <w:ilvl w:val="0"/>
          <w:numId w:val="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с уроками литературного чтения;</w:t>
      </w:r>
    </w:p>
    <w:p w:rsidR="00CB2E10" w:rsidRDefault="00CB2E10" w:rsidP="00CB2E10">
      <w:pPr>
        <w:numPr>
          <w:ilvl w:val="0"/>
          <w:numId w:val="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с уроками окружающего мира.</w:t>
      </w:r>
    </w:p>
    <w:p w:rsidR="00CB2E10" w:rsidRDefault="00CB2E10" w:rsidP="005C793C">
      <w:pPr>
        <w:pStyle w:val="c17"/>
        <w:spacing w:before="0" w:beforeAutospacing="0" w:after="0" w:afterAutospacing="0"/>
        <w:ind w:right="28"/>
        <w:jc w:val="center"/>
        <w:rPr>
          <w:rStyle w:val="c2"/>
          <w:rFonts w:eastAsiaTheme="majorEastAsia"/>
          <w:b/>
          <w:bCs/>
          <w:color w:val="000000"/>
        </w:rPr>
      </w:pPr>
    </w:p>
    <w:p w:rsidR="00DE2221" w:rsidRDefault="00DE2221" w:rsidP="005C793C">
      <w:pPr>
        <w:pStyle w:val="c17"/>
        <w:spacing w:before="0" w:beforeAutospacing="0" w:after="0" w:afterAutospacing="0"/>
        <w:ind w:right="28"/>
        <w:jc w:val="center"/>
        <w:rPr>
          <w:rStyle w:val="c2"/>
          <w:rFonts w:eastAsiaTheme="majorEastAsia"/>
          <w:b/>
          <w:bCs/>
          <w:color w:val="000000"/>
        </w:rPr>
      </w:pPr>
      <w:r w:rsidRPr="0033003E">
        <w:rPr>
          <w:rStyle w:val="c2"/>
          <w:rFonts w:eastAsiaTheme="majorEastAsia"/>
          <w:b/>
          <w:bCs/>
          <w:color w:val="000000"/>
        </w:rPr>
        <w:t xml:space="preserve">ПЛАНИРУЕМЫЕ РЕЗУЛЬТАТЫ ОСВОЕНИЯ </w:t>
      </w:r>
      <w:r w:rsidR="00D33A3F">
        <w:rPr>
          <w:rStyle w:val="c2"/>
          <w:rFonts w:eastAsiaTheme="majorEastAsia"/>
          <w:b/>
          <w:bCs/>
          <w:color w:val="000000"/>
        </w:rPr>
        <w:t>КУРСА</w:t>
      </w:r>
    </w:p>
    <w:p w:rsidR="00B50387" w:rsidRPr="00AF59F1" w:rsidRDefault="00B50387" w:rsidP="00E107E3">
      <w:pPr>
        <w:shd w:val="clear" w:color="auto" w:fill="FFFFFF"/>
        <w:spacing w:after="0" w:line="338" w:lineRule="atLeast"/>
        <w:ind w:firstLine="36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i/>
          <w:iCs/>
          <w:color w:val="000000"/>
          <w:sz w:val="24"/>
          <w:szCs w:val="24"/>
          <w:lang w:eastAsia="ru-RU"/>
        </w:rPr>
        <w:t>Личностные результаты</w:t>
      </w:r>
    </w:p>
    <w:p w:rsidR="00B50387" w:rsidRPr="00AF59F1" w:rsidRDefault="00B50387" w:rsidP="00E107E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Умение чувствовать красоту и выразительность речи, стремиться к совершенствованию собственной речи;</w:t>
      </w:r>
    </w:p>
    <w:p w:rsidR="00B50387" w:rsidRPr="00AF59F1" w:rsidRDefault="00B50387" w:rsidP="00E107E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любовь и уважение к Отечеству, его языку, культуре;</w:t>
      </w:r>
    </w:p>
    <w:p w:rsidR="00B50387" w:rsidRPr="00AF59F1" w:rsidRDefault="00B50387" w:rsidP="00E107E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интерес к чтению, к ведению диалога с автором текста; потребность в чтении;</w:t>
      </w:r>
    </w:p>
    <w:p w:rsidR="00B50387" w:rsidRPr="00AF59F1" w:rsidRDefault="00B50387" w:rsidP="00E107E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интерес к письму, к созданию собственных текстов, к письменной форме общения;</w:t>
      </w:r>
    </w:p>
    <w:p w:rsidR="00B50387" w:rsidRPr="00AF59F1" w:rsidRDefault="00B50387" w:rsidP="00E107E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интерес к изучению языка;</w:t>
      </w:r>
    </w:p>
    <w:p w:rsidR="00B50387" w:rsidRPr="00AF59F1" w:rsidRDefault="00B50387" w:rsidP="00E107E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осознание ответственности за произнесённое и написанное слово.</w:t>
      </w:r>
    </w:p>
    <w:p w:rsidR="00B50387" w:rsidRPr="00AF59F1" w:rsidRDefault="00B50387" w:rsidP="00E107E3">
      <w:pPr>
        <w:shd w:val="clear" w:color="auto" w:fill="FFFFFF"/>
        <w:spacing w:after="0" w:line="338" w:lineRule="atLeast"/>
        <w:ind w:firstLine="360"/>
        <w:jc w:val="both"/>
        <w:rPr>
          <w:rFonts w:ascii="Times New Roman" w:eastAsia="Times New Roman" w:hAnsi="Times New Roman" w:cs="Times New Roman"/>
          <w:color w:val="000000"/>
          <w:sz w:val="24"/>
          <w:szCs w:val="24"/>
          <w:lang w:eastAsia="ru-RU"/>
        </w:rPr>
      </w:pPr>
      <w:proofErr w:type="spellStart"/>
      <w:r w:rsidRPr="00AF59F1">
        <w:rPr>
          <w:rFonts w:ascii="Times New Roman" w:eastAsia="Times New Roman" w:hAnsi="Times New Roman" w:cs="Times New Roman"/>
          <w:i/>
          <w:iCs/>
          <w:color w:val="000000"/>
          <w:sz w:val="24"/>
          <w:szCs w:val="24"/>
          <w:lang w:eastAsia="ru-RU"/>
        </w:rPr>
        <w:t>Метапредметные</w:t>
      </w:r>
      <w:proofErr w:type="spellEnd"/>
      <w:r w:rsidRPr="00AF59F1">
        <w:rPr>
          <w:rFonts w:ascii="Times New Roman" w:eastAsia="Times New Roman" w:hAnsi="Times New Roman" w:cs="Times New Roman"/>
          <w:i/>
          <w:iCs/>
          <w:color w:val="000000"/>
          <w:sz w:val="24"/>
          <w:szCs w:val="24"/>
          <w:lang w:eastAsia="ru-RU"/>
        </w:rPr>
        <w:t xml:space="preserve"> результаты</w:t>
      </w:r>
    </w:p>
    <w:p w:rsidR="00B50387" w:rsidRPr="00AF59F1" w:rsidRDefault="00B50387" w:rsidP="00E107E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i/>
          <w:iCs/>
          <w:color w:val="000000"/>
          <w:sz w:val="24"/>
          <w:szCs w:val="24"/>
          <w:lang w:eastAsia="ru-RU"/>
        </w:rPr>
        <w:t>Регулятивные УУД:</w:t>
      </w:r>
    </w:p>
    <w:p w:rsidR="00B50387" w:rsidRPr="00AF59F1" w:rsidRDefault="00B50387" w:rsidP="00E107E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самостоятельно формулировать тему и цели урока;</w:t>
      </w:r>
    </w:p>
    <w:p w:rsidR="00B50387" w:rsidRPr="00AF59F1" w:rsidRDefault="00B50387" w:rsidP="00E107E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составлять план решения учебной проблемы совместно с учителем;</w:t>
      </w:r>
    </w:p>
    <w:p w:rsidR="00B50387" w:rsidRPr="00AF59F1" w:rsidRDefault="00B50387" w:rsidP="00E107E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работать по плану, сверяя свои действия с целью, корректировать свою деятельность;</w:t>
      </w:r>
    </w:p>
    <w:p w:rsidR="00B50387" w:rsidRPr="00AF59F1" w:rsidRDefault="00B50387" w:rsidP="00E107E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50387" w:rsidRPr="00AF59F1" w:rsidRDefault="00B50387" w:rsidP="00E107E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i/>
          <w:iCs/>
          <w:color w:val="000000"/>
          <w:sz w:val="24"/>
          <w:szCs w:val="24"/>
          <w:lang w:eastAsia="ru-RU"/>
        </w:rPr>
        <w:t>Познавательные УУД:</w:t>
      </w:r>
    </w:p>
    <w:p w:rsidR="00B50387" w:rsidRPr="00AF59F1" w:rsidRDefault="00B50387" w:rsidP="00E107E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перерабатывать и преобразовывать информацию из одной формы в другую (составлять план, таблицу, схему);</w:t>
      </w:r>
    </w:p>
    <w:p w:rsidR="00B50387" w:rsidRPr="00AF59F1" w:rsidRDefault="00B50387" w:rsidP="00E107E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пользоваться словарями, справочниками;</w:t>
      </w:r>
    </w:p>
    <w:p w:rsidR="00B50387" w:rsidRPr="00AF59F1" w:rsidRDefault="00B50387" w:rsidP="00E107E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осуществлять анализ и синтез;</w:t>
      </w:r>
    </w:p>
    <w:p w:rsidR="00B50387" w:rsidRPr="00AF59F1" w:rsidRDefault="00B50387" w:rsidP="00E107E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устанавливать причинно-следственные связи;</w:t>
      </w:r>
    </w:p>
    <w:p w:rsidR="00B50387" w:rsidRPr="00AF59F1" w:rsidRDefault="00B50387" w:rsidP="00E107E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lastRenderedPageBreak/>
        <w:t>строить рассуждения;</w:t>
      </w:r>
    </w:p>
    <w:p w:rsidR="00B50387" w:rsidRPr="00AF59F1" w:rsidRDefault="00B50387" w:rsidP="00E107E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i/>
          <w:iCs/>
          <w:color w:val="000000"/>
          <w:sz w:val="24"/>
          <w:szCs w:val="24"/>
          <w:lang w:eastAsia="ru-RU"/>
        </w:rPr>
        <w:t>Коммуникативные УУД:</w:t>
      </w:r>
    </w:p>
    <w:p w:rsidR="00B50387" w:rsidRPr="00AF59F1" w:rsidRDefault="00B50387" w:rsidP="00E107E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B50387" w:rsidRPr="00AF59F1" w:rsidRDefault="00B50387" w:rsidP="00E107E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высказывать и обосновывать свою точку зрения;</w:t>
      </w:r>
    </w:p>
    <w:p w:rsidR="00B50387" w:rsidRPr="00AF59F1" w:rsidRDefault="00B50387" w:rsidP="00E107E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слушать и слышать других, пытаться принимать иную точку зрения, быть готовым корректировать свою точку зрения;</w:t>
      </w:r>
    </w:p>
    <w:p w:rsidR="00B50387" w:rsidRPr="00AF59F1" w:rsidRDefault="00B50387" w:rsidP="00E107E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B50387" w:rsidRPr="00AF59F1" w:rsidRDefault="00B50387" w:rsidP="00E107E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задавать вопросы.</w:t>
      </w:r>
    </w:p>
    <w:p w:rsidR="00B50387" w:rsidRPr="00AF59F1" w:rsidRDefault="00B50387" w:rsidP="00E107E3">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i/>
          <w:iCs/>
          <w:color w:val="000000"/>
          <w:sz w:val="24"/>
          <w:szCs w:val="24"/>
          <w:lang w:eastAsia="ru-RU"/>
        </w:rPr>
        <w:t>Предметные результаты</w:t>
      </w:r>
      <w:r w:rsidR="00AC0BD0">
        <w:rPr>
          <w:rFonts w:ascii="Times New Roman" w:eastAsia="Times New Roman" w:hAnsi="Times New Roman" w:cs="Times New Roman"/>
          <w:i/>
          <w:iCs/>
          <w:color w:val="000000"/>
          <w:sz w:val="24"/>
          <w:szCs w:val="24"/>
          <w:lang w:eastAsia="ru-RU"/>
        </w:rPr>
        <w:t xml:space="preserve"> призваны дополнить результаты освоения предмета «Русский язык»:</w:t>
      </w:r>
    </w:p>
    <w:p w:rsidR="00B50387" w:rsidRPr="00AF59F1" w:rsidRDefault="00B50387" w:rsidP="00E107E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умение делать умозаключение, сравнивать, устанавливать закономерности, называть последовательность действий;</w:t>
      </w:r>
    </w:p>
    <w:p w:rsidR="00B50387" w:rsidRPr="00AF59F1" w:rsidRDefault="00B50387" w:rsidP="00E107E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умение делить слова на слоги, правильно ставить ударение в словах, находить однокоренные слова, отгадывать и составлять ребусы;</w:t>
      </w:r>
    </w:p>
    <w:p w:rsidR="00B50387" w:rsidRPr="00AF59F1" w:rsidRDefault="00B50387" w:rsidP="00E107E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умение называть противоположные по смыслу слова, работать со словарем;</w:t>
      </w:r>
    </w:p>
    <w:p w:rsidR="00B50387" w:rsidRPr="00AF59F1" w:rsidRDefault="00B50387" w:rsidP="00E107E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умение подбирать фразеологизмы, использовать в речи знакомые пословицы;</w:t>
      </w:r>
    </w:p>
    <w:p w:rsidR="00B50387" w:rsidRDefault="00B50387" w:rsidP="00E107E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59F1">
        <w:rPr>
          <w:rFonts w:ascii="Times New Roman" w:eastAsia="Times New Roman" w:hAnsi="Times New Roman" w:cs="Times New Roman"/>
          <w:color w:val="000000"/>
          <w:sz w:val="24"/>
          <w:szCs w:val="24"/>
          <w:lang w:eastAsia="ru-RU"/>
        </w:rPr>
        <w:t>умение пользоваться местоимениями, числительными и наречиями в речи.</w:t>
      </w:r>
    </w:p>
    <w:p w:rsidR="00AF59F1" w:rsidRDefault="00AF59F1" w:rsidP="00E107E3">
      <w:pPr>
        <w:shd w:val="clear" w:color="auto" w:fill="FFFFFF"/>
        <w:spacing w:after="0" w:line="240" w:lineRule="auto"/>
        <w:ind w:left="720"/>
        <w:jc w:val="both"/>
        <w:rPr>
          <w:rFonts w:ascii="Times New Roman" w:eastAsia="Times New Roman" w:hAnsi="Times New Roman" w:cs="Times New Roman"/>
          <w:b/>
          <w:bCs/>
          <w:color w:val="000000"/>
          <w:sz w:val="24"/>
          <w:szCs w:val="24"/>
          <w:lang w:eastAsia="ru-RU"/>
        </w:rPr>
      </w:pPr>
    </w:p>
    <w:p w:rsidR="00AF59F1" w:rsidRPr="00AF59F1" w:rsidRDefault="00AF59F1" w:rsidP="00AF59F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bl>
      <w:tblPr>
        <w:tblpPr w:leftFromText="180" w:rightFromText="180" w:vertAnchor="text" w:horzAnchor="page" w:tblpX="1290" w:tblpY="512"/>
        <w:tblW w:w="9674" w:type="dxa"/>
        <w:shd w:val="clear" w:color="auto" w:fill="FFFFFF"/>
        <w:tblCellMar>
          <w:top w:w="15" w:type="dxa"/>
          <w:left w:w="15" w:type="dxa"/>
          <w:bottom w:w="15" w:type="dxa"/>
          <w:right w:w="15" w:type="dxa"/>
        </w:tblCellMar>
        <w:tblLook w:val="04A0" w:firstRow="1" w:lastRow="0" w:firstColumn="1" w:lastColumn="0" w:noHBand="0" w:noVBand="1"/>
      </w:tblPr>
      <w:tblGrid>
        <w:gridCol w:w="4219"/>
        <w:gridCol w:w="1905"/>
        <w:gridCol w:w="1802"/>
        <w:gridCol w:w="1748"/>
      </w:tblGrid>
      <w:tr w:rsidR="005C793C" w:rsidRPr="00AF59F1" w:rsidTr="00AC0BD0">
        <w:trPr>
          <w:trHeight w:val="300"/>
        </w:trPr>
        <w:tc>
          <w:tcPr>
            <w:tcW w:w="42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b/>
                <w:bCs/>
                <w:color w:val="000000"/>
                <w:sz w:val="24"/>
                <w:szCs w:val="26"/>
                <w:lang w:eastAsia="ru-RU"/>
              </w:rPr>
              <w:t>Раздел, тема</w:t>
            </w:r>
          </w:p>
        </w:tc>
        <w:tc>
          <w:tcPr>
            <w:tcW w:w="19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b/>
                <w:bCs/>
                <w:color w:val="000000"/>
                <w:sz w:val="24"/>
                <w:szCs w:val="26"/>
                <w:lang w:eastAsia="ru-RU"/>
              </w:rPr>
              <w:t>Общее кол-во часов</w:t>
            </w:r>
          </w:p>
        </w:tc>
        <w:tc>
          <w:tcPr>
            <w:tcW w:w="3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b/>
                <w:bCs/>
                <w:color w:val="000000"/>
                <w:sz w:val="24"/>
                <w:szCs w:val="26"/>
                <w:lang w:eastAsia="ru-RU"/>
              </w:rPr>
              <w:t>В том числе</w:t>
            </w:r>
          </w:p>
        </w:tc>
      </w:tr>
      <w:tr w:rsidR="005C793C" w:rsidRPr="00AF59F1" w:rsidTr="00AC0BD0">
        <w:trPr>
          <w:trHeight w:val="300"/>
        </w:trPr>
        <w:tc>
          <w:tcPr>
            <w:tcW w:w="42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793C" w:rsidRPr="00AF59F1" w:rsidRDefault="005C793C" w:rsidP="00AC0BD0">
            <w:pPr>
              <w:spacing w:after="0" w:line="240" w:lineRule="auto"/>
              <w:rPr>
                <w:rFonts w:ascii="Calibri" w:eastAsia="Times New Roman" w:hAnsi="Calibri" w:cs="Arial"/>
                <w:color w:val="000000"/>
                <w:sz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793C" w:rsidRPr="00AF59F1" w:rsidRDefault="005C793C" w:rsidP="00AC0BD0">
            <w:pPr>
              <w:spacing w:after="0" w:line="240" w:lineRule="auto"/>
              <w:rPr>
                <w:rFonts w:ascii="Calibri" w:eastAsia="Times New Roman" w:hAnsi="Calibri" w:cs="Arial"/>
                <w:color w:val="000000"/>
                <w:sz w:val="20"/>
                <w:lang w:eastAsia="ru-RU"/>
              </w:rP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jc w:val="center"/>
              <w:rPr>
                <w:rFonts w:ascii="Calibri" w:eastAsia="Times New Roman" w:hAnsi="Calibri" w:cs="Arial"/>
                <w:color w:val="000000"/>
                <w:sz w:val="20"/>
                <w:lang w:eastAsia="ru-RU"/>
              </w:rPr>
            </w:pPr>
            <w:r w:rsidRPr="00AF59F1">
              <w:rPr>
                <w:rFonts w:ascii="Times New Roman" w:eastAsia="Times New Roman" w:hAnsi="Times New Roman" w:cs="Times New Roman"/>
                <w:b/>
                <w:bCs/>
                <w:color w:val="000000"/>
                <w:sz w:val="24"/>
                <w:szCs w:val="26"/>
                <w:lang w:eastAsia="ru-RU"/>
              </w:rPr>
              <w:t>теоретических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b/>
                <w:bCs/>
                <w:color w:val="000000"/>
                <w:sz w:val="24"/>
                <w:szCs w:val="26"/>
                <w:lang w:eastAsia="ru-RU"/>
              </w:rPr>
              <w:t>практических</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Фонетика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1</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1</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Словообразование</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5</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2,5</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2,5</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Лексика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9</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3,5</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5,5</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Морфология</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6</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2,5</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3,5</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Пословицы и поговорки</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Игротека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10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10</w:t>
            </w:r>
          </w:p>
        </w:tc>
      </w:tr>
      <w:tr w:rsidR="005C793C" w:rsidRPr="00AF59F1" w:rsidTr="00AC0BD0">
        <w:tc>
          <w:tcPr>
            <w:tcW w:w="4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Итого</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34</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9,5</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93C" w:rsidRPr="00AF59F1" w:rsidRDefault="005C793C" w:rsidP="00AC0BD0">
            <w:pPr>
              <w:spacing w:after="0" w:line="240" w:lineRule="auto"/>
              <w:rPr>
                <w:rFonts w:ascii="Calibri" w:eastAsia="Times New Roman" w:hAnsi="Calibri" w:cs="Arial"/>
                <w:color w:val="000000"/>
                <w:sz w:val="20"/>
                <w:lang w:eastAsia="ru-RU"/>
              </w:rPr>
            </w:pPr>
            <w:r w:rsidRPr="00AF59F1">
              <w:rPr>
                <w:rFonts w:ascii="Times New Roman" w:eastAsia="Times New Roman" w:hAnsi="Times New Roman" w:cs="Times New Roman"/>
                <w:color w:val="000000"/>
                <w:sz w:val="24"/>
                <w:szCs w:val="26"/>
                <w:lang w:eastAsia="ru-RU"/>
              </w:rPr>
              <w:t>24,5</w:t>
            </w:r>
          </w:p>
        </w:tc>
      </w:tr>
    </w:tbl>
    <w:p w:rsidR="00AF59F1" w:rsidRPr="00AF59F1" w:rsidRDefault="00AF59F1" w:rsidP="00AF59F1">
      <w:pPr>
        <w:pStyle w:val="a5"/>
        <w:shd w:val="clear" w:color="auto" w:fill="FFFFFF"/>
        <w:spacing w:after="0" w:line="240" w:lineRule="auto"/>
        <w:jc w:val="center"/>
        <w:rPr>
          <w:rFonts w:ascii="Calibri" w:eastAsia="Times New Roman" w:hAnsi="Calibri" w:cs="Times New Roman"/>
          <w:color w:val="000000"/>
          <w:sz w:val="20"/>
          <w:lang w:eastAsia="ru-RU"/>
        </w:rPr>
      </w:pPr>
      <w:r w:rsidRPr="00AF59F1">
        <w:rPr>
          <w:rFonts w:ascii="Times New Roman" w:eastAsia="Times New Roman" w:hAnsi="Times New Roman" w:cs="Times New Roman"/>
          <w:b/>
          <w:bCs/>
          <w:color w:val="000000"/>
          <w:sz w:val="24"/>
          <w:szCs w:val="26"/>
          <w:lang w:eastAsia="ru-RU"/>
        </w:rPr>
        <w:t>Учебно-тематический план</w:t>
      </w:r>
    </w:p>
    <w:p w:rsidR="00AF59F1" w:rsidRPr="00AF59F1" w:rsidRDefault="00AF59F1" w:rsidP="00AF59F1">
      <w:pPr>
        <w:shd w:val="clear" w:color="auto" w:fill="FFFFFF"/>
        <w:spacing w:after="0" w:line="240" w:lineRule="auto"/>
        <w:ind w:left="720"/>
        <w:jc w:val="both"/>
        <w:rPr>
          <w:rFonts w:ascii="Times New Roman" w:eastAsia="Times New Roman" w:hAnsi="Times New Roman" w:cs="Times New Roman"/>
          <w:color w:val="000000"/>
          <w:szCs w:val="24"/>
          <w:lang w:eastAsia="ru-RU"/>
        </w:rPr>
      </w:pPr>
    </w:p>
    <w:p w:rsidR="00B50387" w:rsidRPr="00FA12D2" w:rsidRDefault="00B50387" w:rsidP="00B5038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 xml:space="preserve">СОДЕРЖАНИЕ ТЕМ </w:t>
      </w:r>
      <w:r w:rsidR="00D33A3F">
        <w:rPr>
          <w:rFonts w:ascii="Times New Roman" w:eastAsia="Times New Roman" w:hAnsi="Times New Roman" w:cs="Times New Roman"/>
          <w:b/>
          <w:bCs/>
          <w:color w:val="000000"/>
          <w:sz w:val="24"/>
          <w:szCs w:val="24"/>
          <w:lang w:eastAsia="ru-RU"/>
        </w:rPr>
        <w:t>КУРСА</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1. Фонетика.</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Теория: расширение знаний о звуках русского языка, «мозговой штурм».</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Практика:</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игра «Исправь ошибки»</w:t>
      </w:r>
      <w:r w:rsidR="00E107E3">
        <w:rPr>
          <w:rFonts w:ascii="Times New Roman" w:eastAsia="Times New Roman" w:hAnsi="Times New Roman" w:cs="Times New Roman"/>
          <w:color w:val="000000"/>
          <w:sz w:val="24"/>
          <w:szCs w:val="24"/>
          <w:lang w:eastAsia="ru-RU"/>
        </w:rPr>
        <w:t xml:space="preserve">, работа с произведениями, где </w:t>
      </w:r>
      <w:r w:rsidRPr="00FA12D2">
        <w:rPr>
          <w:rFonts w:ascii="Times New Roman" w:eastAsia="Times New Roman" w:hAnsi="Times New Roman" w:cs="Times New Roman"/>
          <w:color w:val="000000"/>
          <w:sz w:val="24"/>
          <w:szCs w:val="24"/>
          <w:lang w:eastAsia="ru-RU"/>
        </w:rPr>
        <w:t>допущены орфографические ошибки, творч</w:t>
      </w:r>
      <w:r w:rsidR="00D33A3F">
        <w:rPr>
          <w:rFonts w:ascii="Times New Roman" w:eastAsia="Times New Roman" w:hAnsi="Times New Roman" w:cs="Times New Roman"/>
          <w:color w:val="000000"/>
          <w:sz w:val="24"/>
          <w:szCs w:val="24"/>
          <w:lang w:eastAsia="ru-RU"/>
        </w:rPr>
        <w:t xml:space="preserve">еские задания для формирования </w:t>
      </w:r>
      <w:r w:rsidRPr="00FA12D2">
        <w:rPr>
          <w:rFonts w:ascii="Times New Roman" w:eastAsia="Times New Roman" w:hAnsi="Times New Roman" w:cs="Times New Roman"/>
          <w:color w:val="000000"/>
          <w:sz w:val="24"/>
          <w:szCs w:val="24"/>
          <w:lang w:eastAsia="ru-RU"/>
        </w:rPr>
        <w:t>орфографической зоркости.</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2. Словообразование.</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Теория: расширение знаний о частях слова, их значении в словообразовании, «мозговой штурм».</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Практика:</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игры на превращения слов, работа со схемами, шарады, логически-поисковые задания</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на развитие познавательного интереса к русскому языку.</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3. Лексика.</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Теория: беседа о богатстве лексики русского языка «добрыми словами», знакомство со словами-неологизмами</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и архаизмами, фразеологизмами русского языка.</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lastRenderedPageBreak/>
        <w:t>Практика:</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игры на расширение словарного запаса школьников, работа со словарями и энциклопедиями, активное использование в речи фразеологических оборотов,</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логически-поисковые задания</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на развитие познавательного интереса к русскому языку.</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4. Морфология.</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Теория: расширение знаний о частях речи, их морфологических признаках.</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Практика:</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игры на знание частей речи, расшифровывание фраз и текстов, логически-поисковые задания</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на развитие познавательного интереса к русскому языку.</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5. Пословицы и поговорки.</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Практика: активное использование в речи пословиц и поговорок, подбор пословиц к заданной ситуации.</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6. Игротека.</w:t>
      </w:r>
    </w:p>
    <w:p w:rsidR="00B50387" w:rsidRPr="00FA12D2" w:rsidRDefault="00B50387" w:rsidP="00DE222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Практика: логически-поисковые задания,</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направленные на развитие познавательных способностей,</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отгадывание загадок, разгадывание кроссвордов, криптограмм, игры на знание и развитие интереса к родному языку,</w:t>
      </w:r>
      <w:r w:rsidR="00DE2221">
        <w:rPr>
          <w:rFonts w:ascii="Times New Roman" w:eastAsia="Times New Roman" w:hAnsi="Times New Roman" w:cs="Times New Roman"/>
          <w:color w:val="000000"/>
          <w:sz w:val="24"/>
          <w:szCs w:val="24"/>
          <w:lang w:eastAsia="ru-RU"/>
        </w:rPr>
        <w:t xml:space="preserve"> </w:t>
      </w:r>
      <w:r w:rsidRPr="00FA12D2">
        <w:rPr>
          <w:rFonts w:ascii="Times New Roman" w:eastAsia="Times New Roman" w:hAnsi="Times New Roman" w:cs="Times New Roman"/>
          <w:color w:val="000000"/>
          <w:sz w:val="24"/>
          <w:szCs w:val="24"/>
          <w:lang w:eastAsia="ru-RU"/>
        </w:rPr>
        <w:t>на проверку знаний по русскому языку.</w:t>
      </w:r>
    </w:p>
    <w:p w:rsidR="00B50387" w:rsidRDefault="00B50387" w:rsidP="00DE2221">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B50387" w:rsidRDefault="00B50387" w:rsidP="00DE2221">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362638" w:rsidRPr="005967EC" w:rsidRDefault="00362638" w:rsidP="00362638">
      <w:pPr>
        <w:shd w:val="clear" w:color="auto" w:fill="FFFFFF"/>
        <w:spacing w:after="0" w:line="240" w:lineRule="auto"/>
        <w:ind w:left="-142"/>
        <w:jc w:val="center"/>
        <w:textAlignment w:val="baseline"/>
        <w:rPr>
          <w:rFonts w:ascii="Times New Roman" w:eastAsia="Times New Roman" w:hAnsi="Times New Roman" w:cs="Times New Roman"/>
          <w:b/>
          <w:color w:val="000000"/>
          <w:sz w:val="24"/>
          <w:szCs w:val="24"/>
          <w:lang w:eastAsia="ru-RU"/>
        </w:rPr>
      </w:pPr>
      <w:r w:rsidRPr="005967EC">
        <w:rPr>
          <w:rFonts w:ascii="Times New Roman" w:eastAsia="Times New Roman" w:hAnsi="Times New Roman" w:cs="Times New Roman"/>
          <w:b/>
          <w:color w:val="000000"/>
          <w:sz w:val="24"/>
          <w:szCs w:val="24"/>
          <w:lang w:eastAsia="ru-RU"/>
        </w:rPr>
        <w:t>ТЕМАТИЧЕСКОЕ ПЛАНИРОВАНИЕ</w:t>
      </w:r>
    </w:p>
    <w:p w:rsidR="00362638" w:rsidRDefault="00362638" w:rsidP="00362638">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класс – 34 ч.</w:t>
      </w:r>
    </w:p>
    <w:p w:rsidR="00362638" w:rsidRDefault="00362638" w:rsidP="00DE2221">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tbl>
      <w:tblPr>
        <w:tblW w:w="9697"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4961"/>
        <w:gridCol w:w="973"/>
        <w:gridCol w:w="3054"/>
      </w:tblGrid>
      <w:tr w:rsidR="00F74B73" w:rsidRPr="00362638" w:rsidTr="00AC0BD0">
        <w:trPr>
          <w:trHeight w:hRule="exact" w:val="107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b/>
                <w:bCs/>
                <w:color w:val="000000"/>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b/>
                <w:bCs/>
                <w:color w:val="000000"/>
                <w:sz w:val="24"/>
                <w:szCs w:val="24"/>
                <w:lang w:eastAsia="ru-RU"/>
              </w:rPr>
              <w:t>Тема урока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b/>
                <w:bCs/>
                <w:color w:val="000000"/>
                <w:sz w:val="24"/>
                <w:szCs w:val="24"/>
                <w:lang w:eastAsia="ru-RU"/>
              </w:rPr>
              <w:t>Кол-во часов</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B2E10" w:rsidP="0036263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00F74B73">
              <w:rPr>
                <w:rFonts w:ascii="Times New Roman" w:eastAsia="Times New Roman" w:hAnsi="Times New Roman" w:cs="Times New Roman"/>
                <w:b/>
                <w:bCs/>
                <w:color w:val="000000"/>
                <w:sz w:val="24"/>
                <w:szCs w:val="24"/>
                <w:lang w:eastAsia="ru-RU"/>
              </w:rPr>
              <w:t>иды деятельности</w:t>
            </w:r>
          </w:p>
        </w:tc>
      </w:tr>
      <w:tr w:rsidR="00F74B73" w:rsidRPr="00362638" w:rsidTr="00AC0BD0">
        <w:trPr>
          <w:trHeight w:hRule="exact" w:val="6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Что мы знаем о звуках и буквах ?</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Default="0077427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 Круглый стол.</w:t>
            </w:r>
          </w:p>
          <w:p w:rsidR="0077427C" w:rsidRDefault="0077427C" w:rsidP="00CD43CC">
            <w:pPr>
              <w:spacing w:after="0" w:line="240" w:lineRule="auto"/>
              <w:rPr>
                <w:rFonts w:ascii="Times New Roman" w:eastAsia="Times New Roman" w:hAnsi="Times New Roman" w:cs="Times New Roman"/>
                <w:color w:val="000000"/>
                <w:sz w:val="24"/>
                <w:szCs w:val="24"/>
                <w:lang w:eastAsia="ru-RU"/>
              </w:rPr>
            </w:pPr>
          </w:p>
          <w:p w:rsidR="0077427C" w:rsidRPr="00362638" w:rsidRDefault="0077427C" w:rsidP="00CD43CC">
            <w:pPr>
              <w:spacing w:after="0" w:line="240" w:lineRule="auto"/>
              <w:rPr>
                <w:rFonts w:ascii="Times New Roman" w:eastAsia="Times New Roman" w:hAnsi="Times New Roman" w:cs="Times New Roman"/>
                <w:color w:val="000000"/>
                <w:sz w:val="24"/>
                <w:szCs w:val="24"/>
                <w:lang w:eastAsia="ru-RU"/>
              </w:rPr>
            </w:pP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Что такое лексика?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77427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Однозначные и многозначные слова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F74B73" w:rsidRPr="00362638" w:rsidTr="00AC0BD0">
        <w:trPr>
          <w:trHeight w:hRule="exact" w:val="95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77427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5</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Слова-братья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6</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Слова - наоборот</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7</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Пословица недаром молвится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F74B73" w:rsidRPr="00362638" w:rsidTr="00AC0BD0">
        <w:trPr>
          <w:trHeight w:hRule="exact" w:val="92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9</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 снова пословицы, пословицы, пословицы, …</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67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Играем со словарными словами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Интеллектуально-творческая игра</w:t>
            </w:r>
          </w:p>
        </w:tc>
      </w:tr>
      <w:tr w:rsidR="00F74B73" w:rsidRPr="00362638" w:rsidTr="00AC0BD0">
        <w:trPr>
          <w:trHeight w:hRule="exact" w:val="6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Анаграммы</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w:t>
            </w:r>
          </w:p>
        </w:tc>
      </w:tr>
      <w:tr w:rsidR="00F74B73" w:rsidRPr="00362638" w:rsidTr="00AC0BD0">
        <w:trPr>
          <w:trHeight w:hRule="exact" w:val="82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Секреты некоторых букв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 xml:space="preserve">Шарады, анаграммы и </w:t>
            </w:r>
            <w:proofErr w:type="spellStart"/>
            <w:r w:rsidRPr="00362638">
              <w:rPr>
                <w:rFonts w:ascii="Times New Roman" w:eastAsia="Times New Roman" w:hAnsi="Times New Roman" w:cs="Times New Roman"/>
                <w:color w:val="000000"/>
                <w:sz w:val="24"/>
                <w:szCs w:val="24"/>
                <w:lang w:eastAsia="ru-RU"/>
              </w:rPr>
              <w:t>метаграммы</w:t>
            </w:r>
            <w:proofErr w:type="spellEnd"/>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15</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Еще раз о синонимах и антонимах</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830B8F"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lastRenderedPageBreak/>
              <w:t>16</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F74B73" w:rsidRPr="00362638" w:rsidTr="00AC0BD0">
        <w:trPr>
          <w:trHeight w:hRule="exact" w:val="4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17</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Слова, обозначающие предметы</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830B8F"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18</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Слова, обозначающие действие предметов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830B8F"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19</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Слова, обозначающие признаки предметов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830B8F"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F74B73" w:rsidRPr="00362638" w:rsidTr="00AC0BD0">
        <w:trPr>
          <w:trHeight w:hRule="exact" w:val="64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Текст, тема, главная мысль</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830B8F"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Заголовок- всему голова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Работаем с фразеологизмами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830B8F"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74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24</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45196B"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8"/>
                <w:shd w:val="clear" w:color="auto" w:fill="FFFFFF"/>
              </w:rPr>
              <w:t>И</w:t>
            </w:r>
            <w:r w:rsidRPr="0045196B">
              <w:rPr>
                <w:rFonts w:ascii="Times New Roman" w:hAnsi="Times New Roman" w:cs="Times New Roman"/>
                <w:color w:val="000000"/>
                <w:sz w:val="24"/>
                <w:szCs w:val="28"/>
                <w:shd w:val="clear" w:color="auto" w:fill="FFFFFF"/>
              </w:rPr>
              <w:t>нтеллектуально-познавательные игры</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25</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 снова пословицы</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CD43CC"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26</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Ещё раз о фразеологизмах</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27</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Русские народные загадки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F74B73" w:rsidRPr="00362638" w:rsidTr="00AC0BD0">
        <w:trPr>
          <w:trHeight w:hRule="exact" w:val="96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28</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29</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 вновь словарные слова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65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30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Учимся различать имена существительные, имена прилагательные и глаголы</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F74B73" w:rsidRPr="00362638" w:rsidTr="00AC0BD0">
        <w:trPr>
          <w:trHeight w:hRule="exact" w:val="69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31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Какие слова русского языка помогают называть качества характера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CD43C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32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Игротека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77427C"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Викторина </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33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Повторяем…</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sidRPr="00362638">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74B73" w:rsidRPr="00362638" w:rsidRDefault="00F74B73" w:rsidP="0036263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Повторяем, повторяем…</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74B73" w:rsidRPr="00362638" w:rsidRDefault="00F74B73" w:rsidP="003626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Default="0045196B" w:rsidP="00CD4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F74B73" w:rsidRPr="00362638" w:rsidTr="00AC0BD0">
        <w:trPr>
          <w:trHeight w:hRule="exact" w:val="28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74B73" w:rsidRPr="00362638" w:rsidRDefault="00F74B73" w:rsidP="00362638">
            <w:pPr>
              <w:spacing w:after="0" w:line="240" w:lineRule="auto"/>
              <w:jc w:val="center"/>
              <w:rPr>
                <w:rFonts w:ascii="Times New Roman" w:eastAsia="Times New Roman" w:hAnsi="Times New Roman" w:cs="Times New Roman"/>
                <w:b/>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74B73" w:rsidRPr="00362638" w:rsidRDefault="00F74B73" w:rsidP="00362638">
            <w:pPr>
              <w:spacing w:after="0" w:line="240" w:lineRule="auto"/>
              <w:jc w:val="both"/>
              <w:rPr>
                <w:rFonts w:ascii="Times New Roman" w:eastAsia="Times New Roman" w:hAnsi="Times New Roman" w:cs="Times New Roman"/>
                <w:b/>
                <w:color w:val="000000"/>
                <w:sz w:val="24"/>
                <w:szCs w:val="24"/>
                <w:lang w:eastAsia="ru-RU"/>
              </w:rPr>
            </w:pPr>
            <w:r w:rsidRPr="00362638">
              <w:rPr>
                <w:rFonts w:ascii="Times New Roman" w:eastAsia="Times New Roman" w:hAnsi="Times New Roman" w:cs="Times New Roman"/>
                <w:b/>
                <w:color w:val="000000"/>
                <w:sz w:val="24"/>
                <w:szCs w:val="24"/>
                <w:lang w:eastAsia="ru-RU"/>
              </w:rPr>
              <w:t>ИТОГО</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74B73" w:rsidRPr="00362638" w:rsidRDefault="00F74B73" w:rsidP="00362638">
            <w:pPr>
              <w:spacing w:after="0" w:line="240" w:lineRule="auto"/>
              <w:jc w:val="center"/>
              <w:rPr>
                <w:rFonts w:ascii="Times New Roman" w:eastAsia="Times New Roman" w:hAnsi="Times New Roman" w:cs="Times New Roman"/>
                <w:b/>
                <w:color w:val="000000"/>
                <w:sz w:val="24"/>
                <w:szCs w:val="24"/>
                <w:lang w:eastAsia="ru-RU"/>
              </w:rPr>
            </w:pPr>
            <w:r w:rsidRPr="00362638">
              <w:rPr>
                <w:rFonts w:ascii="Times New Roman" w:eastAsia="Times New Roman" w:hAnsi="Times New Roman" w:cs="Times New Roman"/>
                <w:b/>
                <w:color w:val="000000"/>
                <w:sz w:val="24"/>
                <w:szCs w:val="24"/>
                <w:lang w:eastAsia="ru-RU"/>
              </w:rPr>
              <w:t>34 ч.</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Pr>
          <w:p w:rsidR="00F74B73" w:rsidRPr="00362638" w:rsidRDefault="00F74B73" w:rsidP="00362638">
            <w:pPr>
              <w:spacing w:after="0" w:line="240" w:lineRule="auto"/>
              <w:jc w:val="center"/>
              <w:rPr>
                <w:rFonts w:ascii="Times New Roman" w:eastAsia="Times New Roman" w:hAnsi="Times New Roman" w:cs="Times New Roman"/>
                <w:b/>
                <w:color w:val="000000"/>
                <w:sz w:val="24"/>
                <w:szCs w:val="24"/>
                <w:lang w:eastAsia="ru-RU"/>
              </w:rPr>
            </w:pPr>
          </w:p>
        </w:tc>
      </w:tr>
    </w:tbl>
    <w:p w:rsidR="00362638" w:rsidRPr="00362638" w:rsidRDefault="00362638" w:rsidP="00DE2221">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DE2221" w:rsidRPr="005967EC" w:rsidRDefault="00DE2221" w:rsidP="00DE2221">
      <w:pPr>
        <w:shd w:val="clear" w:color="auto" w:fill="FFFFFF"/>
        <w:spacing w:after="0" w:line="240" w:lineRule="auto"/>
        <w:ind w:left="-142"/>
        <w:jc w:val="center"/>
        <w:textAlignment w:val="baseline"/>
        <w:rPr>
          <w:rFonts w:ascii="Times New Roman" w:eastAsia="Times New Roman" w:hAnsi="Times New Roman" w:cs="Times New Roman"/>
          <w:b/>
          <w:color w:val="000000"/>
          <w:sz w:val="24"/>
          <w:szCs w:val="24"/>
          <w:lang w:eastAsia="ru-RU"/>
        </w:rPr>
      </w:pPr>
      <w:r w:rsidRPr="005967EC">
        <w:rPr>
          <w:rFonts w:ascii="Times New Roman" w:eastAsia="Times New Roman" w:hAnsi="Times New Roman" w:cs="Times New Roman"/>
          <w:b/>
          <w:color w:val="000000"/>
          <w:sz w:val="24"/>
          <w:szCs w:val="24"/>
          <w:lang w:eastAsia="ru-RU"/>
        </w:rPr>
        <w:t>ТЕМАТИЧЕСКОЕ ПЛАНИРОВАНИЕ</w:t>
      </w:r>
    </w:p>
    <w:p w:rsidR="00DE2221" w:rsidRDefault="00DE2221" w:rsidP="00DE2221">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класс – 34 ч.</w:t>
      </w:r>
    </w:p>
    <w:tbl>
      <w:tblPr>
        <w:tblpPr w:leftFromText="180" w:rightFromText="180" w:vertAnchor="text" w:horzAnchor="page" w:tblpX="1215" w:tblpY="189"/>
        <w:tblW w:w="9897" w:type="dxa"/>
        <w:tblCellMar>
          <w:top w:w="15" w:type="dxa"/>
          <w:left w:w="15" w:type="dxa"/>
          <w:bottom w:w="15" w:type="dxa"/>
          <w:right w:w="15" w:type="dxa"/>
        </w:tblCellMar>
        <w:tblLook w:val="04A0" w:firstRow="1" w:lastRow="0" w:firstColumn="1" w:lastColumn="0" w:noHBand="0" w:noVBand="1"/>
      </w:tblPr>
      <w:tblGrid>
        <w:gridCol w:w="725"/>
        <w:gridCol w:w="5061"/>
        <w:gridCol w:w="992"/>
        <w:gridCol w:w="3119"/>
      </w:tblGrid>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Тема урока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b/>
                <w:bCs/>
                <w:color w:val="000000"/>
                <w:sz w:val="24"/>
                <w:szCs w:val="24"/>
                <w:lang w:eastAsia="ru-RU"/>
              </w:rPr>
              <w:t>Кол-во часов</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CB2E10" w:rsidP="00AC0BD0">
            <w:pPr>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0002558A">
              <w:rPr>
                <w:rFonts w:ascii="Times New Roman" w:eastAsia="Times New Roman" w:hAnsi="Times New Roman" w:cs="Times New Roman"/>
                <w:b/>
                <w:bCs/>
                <w:color w:val="000000"/>
                <w:sz w:val="24"/>
                <w:szCs w:val="24"/>
                <w:lang w:eastAsia="ru-RU"/>
              </w:rPr>
              <w:t>иды деятельности</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Да здравствует русский язык!</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 Круглый стол</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Вежливые слова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3</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Поговорки и пословицы  </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4</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5</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Запоминаем словарные слова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6</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Растения во фразеологизмах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7</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Животные во фразеологизмах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8</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Интеллектуально-творческая игра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9</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Я не поэт, я только учусь…</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10</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Как Морфология порядок навела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11</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Игры с пословицами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lastRenderedPageBreak/>
              <w:t>12</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13</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 снова животные во фразеологизмах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14</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Кое-что о местоимении  </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15</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Познакомимся поближе с наречием и числительным</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16</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17</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Состав слова. Основа слова. Формы слова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18</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Про корень и окончание  </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19</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Про суффикс и приставку</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20</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-КВН</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21</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Непроизносимые согласные</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22</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Учимся различать приставку и предлог</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23</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Учимся писать не с глаголами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24</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25</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Имена существительные с шипящим звуком на конце</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26</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Его величество Ударение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27</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Поговорим о падежах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28</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29</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Сложные слова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беседа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30</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От архаизмов до неологизмов</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31</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По страницам энциклопедий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32</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Викторина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33</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Повторяем…</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34</w:t>
            </w: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Готовимся к конкурсу «Русский медвежонок»</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r w:rsidRPr="00FA12D2">
              <w:rPr>
                <w:rFonts w:ascii="Times New Roman" w:eastAsia="Times New Roman" w:hAnsi="Times New Roman" w:cs="Times New Roman"/>
                <w:color w:val="000000"/>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tcPr>
          <w:p w:rsidR="0002558A" w:rsidRPr="00FA12D2" w:rsidRDefault="00E73219" w:rsidP="00AC0BD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p>
        </w:tc>
      </w:tr>
      <w:tr w:rsidR="0002558A" w:rsidRPr="00FA12D2" w:rsidTr="00AC0BD0">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2558A" w:rsidRPr="00FA12D2" w:rsidRDefault="0002558A" w:rsidP="00AC0BD0">
            <w:pPr>
              <w:spacing w:after="0" w:line="0" w:lineRule="atLeast"/>
              <w:jc w:val="center"/>
              <w:rPr>
                <w:rFonts w:ascii="Times New Roman" w:eastAsia="Times New Roman" w:hAnsi="Times New Roman" w:cs="Times New Roman"/>
                <w:color w:val="000000"/>
                <w:sz w:val="24"/>
                <w:szCs w:val="24"/>
                <w:lang w:eastAsia="ru-RU"/>
              </w:rPr>
            </w:pPr>
          </w:p>
        </w:tc>
        <w:tc>
          <w:tcPr>
            <w:tcW w:w="50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2558A" w:rsidRPr="00DE2221" w:rsidRDefault="0002558A" w:rsidP="00AC0BD0">
            <w:pPr>
              <w:spacing w:after="0" w:line="0" w:lineRule="atLeast"/>
              <w:rPr>
                <w:rFonts w:ascii="Times New Roman" w:eastAsia="Times New Roman" w:hAnsi="Times New Roman" w:cs="Times New Roman"/>
                <w:b/>
                <w:color w:val="000000"/>
                <w:sz w:val="24"/>
                <w:szCs w:val="24"/>
                <w:lang w:eastAsia="ru-RU"/>
              </w:rPr>
            </w:pPr>
            <w:r w:rsidRPr="00DE2221">
              <w:rPr>
                <w:rFonts w:ascii="Times New Roman" w:eastAsia="Times New Roman" w:hAnsi="Times New Roman" w:cs="Times New Roman"/>
                <w:b/>
                <w:color w:val="000000"/>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2558A" w:rsidRPr="00DE2221" w:rsidRDefault="0002558A" w:rsidP="00AC0BD0">
            <w:pPr>
              <w:spacing w:after="0" w:line="0" w:lineRule="atLeast"/>
              <w:jc w:val="center"/>
              <w:rPr>
                <w:rFonts w:ascii="Times New Roman" w:eastAsia="Times New Roman" w:hAnsi="Times New Roman" w:cs="Times New Roman"/>
                <w:b/>
                <w:color w:val="000000"/>
                <w:sz w:val="24"/>
                <w:szCs w:val="24"/>
                <w:lang w:eastAsia="ru-RU"/>
              </w:rPr>
            </w:pPr>
            <w:r w:rsidRPr="00DE2221">
              <w:rPr>
                <w:rFonts w:ascii="Times New Roman" w:eastAsia="Times New Roman" w:hAnsi="Times New Roman" w:cs="Times New Roman"/>
                <w:b/>
                <w:color w:val="000000"/>
                <w:sz w:val="24"/>
                <w:szCs w:val="24"/>
                <w:lang w:eastAsia="ru-RU"/>
              </w:rPr>
              <w:t>34 ч.</w:t>
            </w:r>
          </w:p>
        </w:tc>
        <w:tc>
          <w:tcPr>
            <w:tcW w:w="3119" w:type="dxa"/>
            <w:tcBorders>
              <w:top w:val="single" w:sz="8" w:space="0" w:color="000000"/>
              <w:left w:val="single" w:sz="8" w:space="0" w:color="000000"/>
              <w:bottom w:val="single" w:sz="8" w:space="0" w:color="000000"/>
              <w:right w:val="single" w:sz="8" w:space="0" w:color="000000"/>
            </w:tcBorders>
          </w:tcPr>
          <w:p w:rsidR="0002558A" w:rsidRPr="00DE2221" w:rsidRDefault="0002558A" w:rsidP="00AC0BD0">
            <w:pPr>
              <w:spacing w:after="0" w:line="0" w:lineRule="atLeast"/>
              <w:rPr>
                <w:rFonts w:ascii="Times New Roman" w:eastAsia="Times New Roman" w:hAnsi="Times New Roman" w:cs="Times New Roman"/>
                <w:b/>
                <w:color w:val="000000"/>
                <w:sz w:val="24"/>
                <w:szCs w:val="24"/>
                <w:lang w:eastAsia="ru-RU"/>
              </w:rPr>
            </w:pPr>
          </w:p>
        </w:tc>
      </w:tr>
    </w:tbl>
    <w:p w:rsidR="00DE2221" w:rsidRDefault="00DE2221" w:rsidP="00B50387">
      <w:pPr>
        <w:shd w:val="clear" w:color="auto" w:fill="FFFFFF"/>
        <w:spacing w:after="0" w:line="338" w:lineRule="atLeast"/>
        <w:rPr>
          <w:rFonts w:ascii="Times New Roman" w:eastAsia="Times New Roman" w:hAnsi="Times New Roman" w:cs="Times New Roman"/>
          <w:b/>
          <w:bCs/>
          <w:color w:val="000000"/>
          <w:sz w:val="24"/>
          <w:szCs w:val="24"/>
          <w:lang w:eastAsia="ru-RU"/>
        </w:rPr>
      </w:pPr>
    </w:p>
    <w:p w:rsidR="00F702C9" w:rsidRPr="005967EC" w:rsidRDefault="00F702C9" w:rsidP="00F702C9">
      <w:pPr>
        <w:shd w:val="clear" w:color="auto" w:fill="FFFFFF"/>
        <w:spacing w:after="0" w:line="240" w:lineRule="auto"/>
        <w:ind w:left="-142"/>
        <w:jc w:val="center"/>
        <w:textAlignment w:val="baseline"/>
        <w:rPr>
          <w:rFonts w:ascii="Times New Roman" w:eastAsia="Times New Roman" w:hAnsi="Times New Roman" w:cs="Times New Roman"/>
          <w:b/>
          <w:color w:val="000000"/>
          <w:sz w:val="24"/>
          <w:szCs w:val="24"/>
          <w:lang w:eastAsia="ru-RU"/>
        </w:rPr>
      </w:pPr>
      <w:r w:rsidRPr="005967EC">
        <w:rPr>
          <w:rFonts w:ascii="Times New Roman" w:eastAsia="Times New Roman" w:hAnsi="Times New Roman" w:cs="Times New Roman"/>
          <w:b/>
          <w:color w:val="000000"/>
          <w:sz w:val="24"/>
          <w:szCs w:val="24"/>
          <w:lang w:eastAsia="ru-RU"/>
        </w:rPr>
        <w:t>ТЕМАТИЧЕСКОЕ ПЛАНИРОВАНИЕ</w:t>
      </w:r>
    </w:p>
    <w:p w:rsidR="00F702C9" w:rsidRDefault="00F702C9" w:rsidP="00F702C9">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класс – 34 ч.</w:t>
      </w:r>
    </w:p>
    <w:p w:rsidR="00F702C9" w:rsidRPr="00F702C9" w:rsidRDefault="00F702C9" w:rsidP="00F702C9">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781"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4961"/>
        <w:gridCol w:w="992"/>
        <w:gridCol w:w="2977"/>
      </w:tblGrid>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b/>
                <w:bCs/>
                <w:color w:val="000000"/>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b/>
                <w:bCs/>
                <w:color w:val="000000"/>
                <w:sz w:val="24"/>
                <w:szCs w:val="24"/>
                <w:lang w:eastAsia="ru-RU"/>
              </w:rPr>
              <w:t>Тема урока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b/>
                <w:bCs/>
                <w:color w:val="000000"/>
                <w:sz w:val="24"/>
                <w:szCs w:val="24"/>
                <w:lang w:eastAsia="ru-RU"/>
              </w:rPr>
              <w:t>Кол-во часов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CB2E10" w:rsidP="00804ED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00804ED2">
              <w:rPr>
                <w:rFonts w:ascii="Times New Roman" w:eastAsia="Times New Roman" w:hAnsi="Times New Roman" w:cs="Times New Roman"/>
                <w:b/>
                <w:bCs/>
                <w:color w:val="000000"/>
                <w:sz w:val="24"/>
                <w:szCs w:val="24"/>
                <w:lang w:eastAsia="ru-RU"/>
              </w:rPr>
              <w:t>иды деятельности</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14"/>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 снова о русском языке…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15"/>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Крылатые слова и афоризмы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 беседа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16"/>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Копилка занимательных заданий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17"/>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18"/>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Об именах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и просмотр текстов</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19"/>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О русских фамилиях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и просмотр текстов</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0"/>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В поисках сбежавших головоломок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1"/>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Интеллектуальная игра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2"/>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Мы играем в логогрифы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3"/>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Учимся распознавать речевые ошибки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4"/>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 xml:space="preserve">Коллекция </w:t>
            </w:r>
            <w:proofErr w:type="spellStart"/>
            <w:r w:rsidRPr="00F702C9">
              <w:rPr>
                <w:rFonts w:ascii="Times New Roman" w:eastAsia="Times New Roman" w:hAnsi="Times New Roman" w:cs="Times New Roman"/>
                <w:color w:val="000000"/>
                <w:sz w:val="24"/>
                <w:szCs w:val="24"/>
                <w:lang w:eastAsia="ru-RU"/>
              </w:rPr>
              <w:t>заморочек</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5"/>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Игра-конкурс</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6"/>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Ох уж эти фразеологизмы!...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7"/>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Работаем над рифмами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8"/>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Словесные забавы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29"/>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Викторина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0"/>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Продолжаем работу над фразеологизмами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1"/>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Русские пословицы и поговорки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804ED2" w:rsidP="00C23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Ассорти для любителей русского языка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913B51">
              <w:rPr>
                <w:rFonts w:ascii="Times New Roman" w:eastAsia="Times New Roman" w:hAnsi="Times New Roman" w:cs="Times New Roman"/>
                <w:color w:val="000000"/>
                <w:sz w:val="24"/>
                <w:szCs w:val="24"/>
                <w:lang w:eastAsia="ru-RU"/>
              </w:rPr>
              <w:t>гры на знание и развитие интереса к родному языку</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3"/>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C23383"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4"/>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 снова о фразеологизмах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5"/>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Однородные члены предложения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6"/>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Ошибочка вышла!...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и просмотр текстов</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7"/>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Интеллектуальная игра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8"/>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Про омонимы и их разновидности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913B51">
              <w:rPr>
                <w:rFonts w:ascii="Times New Roman" w:eastAsia="Times New Roman" w:hAnsi="Times New Roman" w:cs="Times New Roman"/>
                <w:color w:val="000000"/>
                <w:sz w:val="24"/>
                <w:szCs w:val="24"/>
                <w:lang w:eastAsia="ru-RU"/>
              </w:rPr>
              <w:t>гры на знание и развитие интереса к родному языку</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39"/>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Еще немного фразеологизмов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0"/>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 xml:space="preserve">В стране </w:t>
            </w:r>
            <w:proofErr w:type="spellStart"/>
            <w:r w:rsidRPr="00F702C9">
              <w:rPr>
                <w:rFonts w:ascii="Times New Roman" w:eastAsia="Times New Roman" w:hAnsi="Times New Roman" w:cs="Times New Roman"/>
                <w:color w:val="000000"/>
                <w:sz w:val="24"/>
                <w:szCs w:val="24"/>
                <w:lang w:eastAsia="ru-RU"/>
              </w:rPr>
              <w:t>Перевертундии</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Викторина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1"/>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 КВН</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2"/>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Что такое «паронимы»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Рассказ-беседа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3"/>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Запоминаем словарные слова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4"/>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both"/>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31 июня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5"/>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both"/>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Игротека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7427C">
              <w:rPr>
                <w:rFonts w:ascii="Times New Roman" w:eastAsia="Times New Roman" w:hAnsi="Times New Roman" w:cs="Times New Roman"/>
                <w:color w:val="000000"/>
                <w:sz w:val="24"/>
                <w:szCs w:val="24"/>
                <w:lang w:eastAsia="ru-RU"/>
              </w:rPr>
              <w:t>южетные игры на закрепление пройденного материала</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6"/>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both"/>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Повторяем…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деятельность</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7427C" w:rsidRPr="00F702C9" w:rsidRDefault="0077427C" w:rsidP="001C27F0">
            <w:pPr>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both"/>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Повторяем…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27C" w:rsidRPr="00F702C9" w:rsidRDefault="0077427C" w:rsidP="00F702C9">
            <w:pPr>
              <w:spacing w:after="0" w:line="240" w:lineRule="auto"/>
              <w:jc w:val="center"/>
              <w:rPr>
                <w:rFonts w:ascii="Times New Roman" w:eastAsia="Times New Roman" w:hAnsi="Times New Roman" w:cs="Times New Roman"/>
                <w:color w:val="000000"/>
                <w:sz w:val="24"/>
                <w:szCs w:val="24"/>
                <w:lang w:eastAsia="ru-RU"/>
              </w:rPr>
            </w:pPr>
            <w:r w:rsidRPr="00F702C9">
              <w:rPr>
                <w:rFonts w:ascii="Times New Roman" w:eastAsia="Times New Roman" w:hAnsi="Times New Roman" w:cs="Times New Roman"/>
                <w:color w:val="000000"/>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913B51" w:rsidP="00913B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w:t>
            </w:r>
          </w:p>
        </w:tc>
      </w:tr>
      <w:tr w:rsidR="0077427C" w:rsidRPr="00F702C9" w:rsidTr="00AC0BD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427C" w:rsidRPr="00F702C9" w:rsidRDefault="0077427C" w:rsidP="00F702C9">
            <w:pPr>
              <w:spacing w:after="0" w:line="240" w:lineRule="auto"/>
              <w:rPr>
                <w:rFonts w:ascii="Times New Roman" w:eastAsia="Times New Roman" w:hAnsi="Times New Roman" w:cs="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427C" w:rsidRPr="00F702C9" w:rsidRDefault="0077427C" w:rsidP="00F702C9">
            <w:pPr>
              <w:spacing w:after="0" w:line="240" w:lineRule="auto"/>
              <w:jc w:val="both"/>
              <w:rPr>
                <w:rFonts w:ascii="Times New Roman" w:eastAsia="Times New Roman" w:hAnsi="Times New Roman" w:cs="Times New Roman"/>
                <w:b/>
                <w:color w:val="000000"/>
                <w:sz w:val="24"/>
                <w:szCs w:val="24"/>
                <w:lang w:eastAsia="ru-RU"/>
              </w:rPr>
            </w:pPr>
            <w:r w:rsidRPr="00F702C9">
              <w:rPr>
                <w:rFonts w:ascii="Times New Roman" w:eastAsia="Times New Roman" w:hAnsi="Times New Roman" w:cs="Times New Roman"/>
                <w:b/>
                <w:color w:val="000000"/>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7427C" w:rsidRPr="00F702C9" w:rsidRDefault="0077427C" w:rsidP="00F702C9">
            <w:pPr>
              <w:spacing w:after="0" w:line="240" w:lineRule="auto"/>
              <w:jc w:val="center"/>
              <w:rPr>
                <w:rFonts w:ascii="Times New Roman" w:eastAsia="Times New Roman" w:hAnsi="Times New Roman" w:cs="Times New Roman"/>
                <w:b/>
                <w:color w:val="000000"/>
                <w:sz w:val="24"/>
                <w:szCs w:val="24"/>
                <w:lang w:eastAsia="ru-RU"/>
              </w:rPr>
            </w:pPr>
            <w:r w:rsidRPr="00F702C9">
              <w:rPr>
                <w:rFonts w:ascii="Times New Roman" w:eastAsia="Times New Roman" w:hAnsi="Times New Roman" w:cs="Times New Roman"/>
                <w:b/>
                <w:color w:val="000000"/>
                <w:sz w:val="24"/>
                <w:szCs w:val="24"/>
                <w:lang w:eastAsia="ru-RU"/>
              </w:rPr>
              <w:t>34 ч.</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77427C" w:rsidRPr="00F702C9" w:rsidRDefault="0077427C" w:rsidP="00F702C9">
            <w:pPr>
              <w:spacing w:after="0" w:line="240" w:lineRule="auto"/>
              <w:jc w:val="center"/>
              <w:rPr>
                <w:rFonts w:ascii="Times New Roman" w:eastAsia="Times New Roman" w:hAnsi="Times New Roman" w:cs="Times New Roman"/>
                <w:b/>
                <w:color w:val="000000"/>
                <w:sz w:val="24"/>
                <w:szCs w:val="24"/>
                <w:lang w:eastAsia="ru-RU"/>
              </w:rPr>
            </w:pPr>
          </w:p>
        </w:tc>
      </w:tr>
    </w:tbl>
    <w:p w:rsidR="00F702C9" w:rsidRDefault="00F702C9" w:rsidP="00B50387">
      <w:pPr>
        <w:shd w:val="clear" w:color="auto" w:fill="FFFFFF"/>
        <w:spacing w:after="0" w:line="338" w:lineRule="atLeast"/>
        <w:rPr>
          <w:rFonts w:ascii="Times New Roman" w:eastAsia="Times New Roman" w:hAnsi="Times New Roman" w:cs="Times New Roman"/>
          <w:b/>
          <w:bCs/>
          <w:color w:val="000000"/>
          <w:sz w:val="24"/>
          <w:szCs w:val="24"/>
          <w:lang w:eastAsia="ru-RU"/>
        </w:rPr>
      </w:pPr>
      <w:bookmarkStart w:id="0" w:name="_GoBack"/>
      <w:bookmarkEnd w:id="0"/>
    </w:p>
    <w:p w:rsidR="005C793C" w:rsidRPr="005C793C" w:rsidRDefault="005C793C" w:rsidP="007A3C4D">
      <w:pPr>
        <w:shd w:val="clear" w:color="auto" w:fill="FFFFFF"/>
        <w:spacing w:after="0" w:line="240" w:lineRule="auto"/>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b/>
          <w:bCs/>
          <w:color w:val="000000"/>
          <w:sz w:val="24"/>
          <w:szCs w:val="26"/>
          <w:lang w:eastAsia="ru-RU"/>
        </w:rPr>
        <w:t>Методическое обеспечение</w:t>
      </w:r>
    </w:p>
    <w:p w:rsidR="005C793C" w:rsidRPr="005C793C" w:rsidRDefault="005C793C" w:rsidP="007A3C4D">
      <w:pPr>
        <w:numPr>
          <w:ilvl w:val="0"/>
          <w:numId w:val="11"/>
        </w:numPr>
        <w:shd w:val="clear" w:color="auto" w:fill="FFFFFF"/>
        <w:tabs>
          <w:tab w:val="clear" w:pos="720"/>
          <w:tab w:val="num" w:pos="0"/>
        </w:tabs>
        <w:spacing w:after="0" w:line="240" w:lineRule="auto"/>
        <w:ind w:left="0" w:firstLine="0"/>
        <w:jc w:val="both"/>
        <w:rPr>
          <w:rFonts w:ascii="Calibri" w:eastAsia="Times New Roman" w:hAnsi="Calibri" w:cs="Arial"/>
          <w:color w:val="000000"/>
          <w:sz w:val="20"/>
          <w:lang w:eastAsia="ru-RU"/>
        </w:rPr>
      </w:pPr>
      <w:r w:rsidRPr="005C793C">
        <w:rPr>
          <w:rFonts w:ascii="Times New Roman" w:eastAsia="Times New Roman" w:hAnsi="Times New Roman" w:cs="Times New Roman"/>
          <w:color w:val="000000"/>
          <w:sz w:val="24"/>
          <w:szCs w:val="26"/>
          <w:lang w:eastAsia="ru-RU"/>
        </w:rPr>
        <w:t xml:space="preserve">Методическое пособие для 1-4 классов «Занимательный русский язык». </w:t>
      </w:r>
      <w:proofErr w:type="spellStart"/>
      <w:r w:rsidRPr="005C793C">
        <w:rPr>
          <w:rFonts w:ascii="Times New Roman" w:eastAsia="Times New Roman" w:hAnsi="Times New Roman" w:cs="Times New Roman"/>
          <w:color w:val="000000"/>
          <w:sz w:val="24"/>
          <w:szCs w:val="26"/>
          <w:lang w:eastAsia="ru-RU"/>
        </w:rPr>
        <w:t>Мищенкова</w:t>
      </w:r>
      <w:proofErr w:type="spellEnd"/>
      <w:r w:rsidRPr="005C793C">
        <w:rPr>
          <w:rFonts w:ascii="Times New Roman" w:eastAsia="Times New Roman" w:hAnsi="Times New Roman" w:cs="Times New Roman"/>
          <w:color w:val="000000"/>
          <w:sz w:val="24"/>
          <w:szCs w:val="26"/>
          <w:lang w:eastAsia="ru-RU"/>
        </w:rPr>
        <w:t xml:space="preserve"> Л.В. – М.: Издательство РОСТ, 2013.</w:t>
      </w:r>
    </w:p>
    <w:p w:rsidR="005C793C" w:rsidRPr="005C793C" w:rsidRDefault="005C793C" w:rsidP="007A3C4D">
      <w:pPr>
        <w:numPr>
          <w:ilvl w:val="0"/>
          <w:numId w:val="11"/>
        </w:numPr>
        <w:shd w:val="clear" w:color="auto" w:fill="FFFFFF"/>
        <w:tabs>
          <w:tab w:val="clear" w:pos="720"/>
          <w:tab w:val="num" w:pos="0"/>
        </w:tabs>
        <w:spacing w:after="0" w:line="240" w:lineRule="auto"/>
        <w:ind w:left="0" w:firstLine="0"/>
        <w:jc w:val="both"/>
        <w:rPr>
          <w:rFonts w:ascii="Calibri" w:eastAsia="Times New Roman" w:hAnsi="Calibri" w:cs="Arial"/>
          <w:color w:val="000000"/>
          <w:sz w:val="20"/>
          <w:lang w:eastAsia="ru-RU"/>
        </w:rPr>
      </w:pPr>
      <w:r w:rsidRPr="005C793C">
        <w:rPr>
          <w:rFonts w:ascii="Times New Roman" w:eastAsia="Times New Roman" w:hAnsi="Times New Roman" w:cs="Times New Roman"/>
          <w:color w:val="000000"/>
          <w:sz w:val="24"/>
          <w:szCs w:val="26"/>
          <w:lang w:eastAsia="ru-RU"/>
        </w:rPr>
        <w:t xml:space="preserve">Рабочие тетради «Занимательный русский язык». </w:t>
      </w:r>
      <w:proofErr w:type="spellStart"/>
      <w:r w:rsidRPr="005C793C">
        <w:rPr>
          <w:rFonts w:ascii="Times New Roman" w:eastAsia="Times New Roman" w:hAnsi="Times New Roman" w:cs="Times New Roman"/>
          <w:color w:val="000000"/>
          <w:sz w:val="24"/>
          <w:szCs w:val="26"/>
          <w:lang w:eastAsia="ru-RU"/>
        </w:rPr>
        <w:t>Мищенкова</w:t>
      </w:r>
      <w:proofErr w:type="spellEnd"/>
      <w:r w:rsidRPr="005C793C">
        <w:rPr>
          <w:rFonts w:ascii="Times New Roman" w:eastAsia="Times New Roman" w:hAnsi="Times New Roman" w:cs="Times New Roman"/>
          <w:color w:val="000000"/>
          <w:sz w:val="24"/>
          <w:szCs w:val="26"/>
          <w:lang w:eastAsia="ru-RU"/>
        </w:rPr>
        <w:t xml:space="preserve"> Л.В. – М.: Издательство РОСТ,2013.</w:t>
      </w:r>
    </w:p>
    <w:p w:rsidR="005C793C" w:rsidRPr="005C793C" w:rsidRDefault="005C793C" w:rsidP="007A3C4D">
      <w:pPr>
        <w:shd w:val="clear" w:color="auto" w:fill="FFFFFF"/>
        <w:spacing w:after="0" w:line="240" w:lineRule="auto"/>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b/>
          <w:bCs/>
          <w:color w:val="000000"/>
          <w:sz w:val="24"/>
          <w:szCs w:val="26"/>
          <w:lang w:eastAsia="ru-RU"/>
        </w:rPr>
        <w:t>Список литературы:</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Волина В. В. Веселая грамматика. М.: Знание, 1995 г.</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 xml:space="preserve">Волина В. В. Занимательное </w:t>
      </w:r>
      <w:proofErr w:type="spellStart"/>
      <w:r w:rsidRPr="005C793C">
        <w:rPr>
          <w:rFonts w:ascii="Times New Roman" w:eastAsia="Times New Roman" w:hAnsi="Times New Roman" w:cs="Times New Roman"/>
          <w:color w:val="000000"/>
          <w:sz w:val="24"/>
          <w:szCs w:val="26"/>
          <w:lang w:eastAsia="ru-RU"/>
        </w:rPr>
        <w:t>азбуковедение</w:t>
      </w:r>
      <w:proofErr w:type="spellEnd"/>
      <w:r w:rsidRPr="005C793C">
        <w:rPr>
          <w:rFonts w:ascii="Times New Roman" w:eastAsia="Times New Roman" w:hAnsi="Times New Roman" w:cs="Times New Roman"/>
          <w:color w:val="000000"/>
          <w:sz w:val="24"/>
          <w:szCs w:val="26"/>
          <w:lang w:eastAsia="ru-RU"/>
        </w:rPr>
        <w:t>. М.: Просвещение, 1991 г.</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Волина В. В. Русский язык. Учимся играя. Екатеринбург ТОО. Издательство “АРГО”, 1996</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Волина В. В. Русский язык в рассказах, сказках, стихах. Москва “АСТ”, 1996 г.</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Полякова А. В. Творческие учебные задания по русскому языку для учащихся 1-4 классов. Самара. Издательство “Сам Вен”, 1997 г.</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Ресурсы Интернет.</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ЦОР по русскому языку для начальной школы.</w:t>
      </w:r>
    </w:p>
    <w:p w:rsidR="005C793C" w:rsidRPr="005C793C" w:rsidRDefault="005C793C" w:rsidP="007A3C4D">
      <w:pPr>
        <w:pStyle w:val="a5"/>
        <w:numPr>
          <w:ilvl w:val="0"/>
          <w:numId w:val="12"/>
        </w:numPr>
        <w:shd w:val="clear" w:color="auto" w:fill="FFFFFF"/>
        <w:spacing w:after="0" w:line="240" w:lineRule="auto"/>
        <w:ind w:left="0" w:firstLine="0"/>
        <w:jc w:val="both"/>
        <w:rPr>
          <w:rFonts w:ascii="Calibri" w:eastAsia="Times New Roman" w:hAnsi="Calibri" w:cs="Times New Roman"/>
          <w:color w:val="000000"/>
          <w:sz w:val="20"/>
          <w:lang w:eastAsia="ru-RU"/>
        </w:rPr>
      </w:pPr>
      <w:r w:rsidRPr="005C793C">
        <w:rPr>
          <w:rFonts w:ascii="Times New Roman" w:eastAsia="Times New Roman" w:hAnsi="Times New Roman" w:cs="Times New Roman"/>
          <w:color w:val="000000"/>
          <w:sz w:val="24"/>
          <w:szCs w:val="26"/>
          <w:lang w:eastAsia="ru-RU"/>
        </w:rPr>
        <w:t>ЦОР по развитию логики учащихся начальных классов.</w:t>
      </w:r>
    </w:p>
    <w:p w:rsidR="00D05F06" w:rsidRPr="005C793C" w:rsidRDefault="00D05F06" w:rsidP="001C27F0">
      <w:pPr>
        <w:ind w:left="-567"/>
        <w:jc w:val="both"/>
        <w:rPr>
          <w:sz w:val="20"/>
        </w:rPr>
      </w:pPr>
    </w:p>
    <w:sectPr w:rsidR="00D05F06" w:rsidRPr="005C793C" w:rsidSect="00AC0BD0">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E05"/>
    <w:multiLevelType w:val="multilevel"/>
    <w:tmpl w:val="FA18F6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A5993"/>
    <w:multiLevelType w:val="multilevel"/>
    <w:tmpl w:val="29CA80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91330"/>
    <w:multiLevelType w:val="multilevel"/>
    <w:tmpl w:val="AA0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D5906"/>
    <w:multiLevelType w:val="multilevel"/>
    <w:tmpl w:val="FD868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96367"/>
    <w:multiLevelType w:val="multilevel"/>
    <w:tmpl w:val="6A64E8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83250"/>
    <w:multiLevelType w:val="multilevel"/>
    <w:tmpl w:val="CFB28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A0D8B"/>
    <w:multiLevelType w:val="multilevel"/>
    <w:tmpl w:val="60063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2122D"/>
    <w:multiLevelType w:val="multilevel"/>
    <w:tmpl w:val="0D5248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748A0"/>
    <w:multiLevelType w:val="multilevel"/>
    <w:tmpl w:val="EEAA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6450D"/>
    <w:multiLevelType w:val="multilevel"/>
    <w:tmpl w:val="68DC1A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709E9"/>
    <w:multiLevelType w:val="multilevel"/>
    <w:tmpl w:val="A68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151AC"/>
    <w:multiLevelType w:val="multilevel"/>
    <w:tmpl w:val="0900B48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36A60"/>
    <w:multiLevelType w:val="multilevel"/>
    <w:tmpl w:val="7C8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96CE6"/>
    <w:multiLevelType w:val="multilevel"/>
    <w:tmpl w:val="13D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941F5"/>
    <w:multiLevelType w:val="multilevel"/>
    <w:tmpl w:val="1F6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05763"/>
    <w:multiLevelType w:val="multilevel"/>
    <w:tmpl w:val="53DC91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3E248D"/>
    <w:multiLevelType w:val="multilevel"/>
    <w:tmpl w:val="CEBE0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884A5A"/>
    <w:multiLevelType w:val="multilevel"/>
    <w:tmpl w:val="213438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300C3"/>
    <w:multiLevelType w:val="multilevel"/>
    <w:tmpl w:val="EBD4AE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EE74A2"/>
    <w:multiLevelType w:val="multilevel"/>
    <w:tmpl w:val="5B068CF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E64148"/>
    <w:multiLevelType w:val="multilevel"/>
    <w:tmpl w:val="3F86632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81DCF"/>
    <w:multiLevelType w:val="multilevel"/>
    <w:tmpl w:val="805A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247027"/>
    <w:multiLevelType w:val="multilevel"/>
    <w:tmpl w:val="9C74A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56737E"/>
    <w:multiLevelType w:val="multilevel"/>
    <w:tmpl w:val="E474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4D517E"/>
    <w:multiLevelType w:val="multilevel"/>
    <w:tmpl w:val="140C55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C944E0"/>
    <w:multiLevelType w:val="multilevel"/>
    <w:tmpl w:val="021099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023305"/>
    <w:multiLevelType w:val="multilevel"/>
    <w:tmpl w:val="F1E44D3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92E00"/>
    <w:multiLevelType w:val="multilevel"/>
    <w:tmpl w:val="D862D8A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127FE0"/>
    <w:multiLevelType w:val="multilevel"/>
    <w:tmpl w:val="21E6C9F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9C4937"/>
    <w:multiLevelType w:val="multilevel"/>
    <w:tmpl w:val="073A8A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7236CC"/>
    <w:multiLevelType w:val="multilevel"/>
    <w:tmpl w:val="D13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40933"/>
    <w:multiLevelType w:val="multilevel"/>
    <w:tmpl w:val="179C16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40021"/>
    <w:multiLevelType w:val="multilevel"/>
    <w:tmpl w:val="40C8A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2A452F"/>
    <w:multiLevelType w:val="multilevel"/>
    <w:tmpl w:val="CE38CE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7255F2"/>
    <w:multiLevelType w:val="multilevel"/>
    <w:tmpl w:val="CD9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F22485"/>
    <w:multiLevelType w:val="multilevel"/>
    <w:tmpl w:val="845E6F8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728BD"/>
    <w:multiLevelType w:val="hybridMultilevel"/>
    <w:tmpl w:val="06727F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8133DC"/>
    <w:multiLevelType w:val="multilevel"/>
    <w:tmpl w:val="66B805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110DC"/>
    <w:multiLevelType w:val="multilevel"/>
    <w:tmpl w:val="17349D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1D36D9"/>
    <w:multiLevelType w:val="multilevel"/>
    <w:tmpl w:val="B58E8A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1F51D3"/>
    <w:multiLevelType w:val="multilevel"/>
    <w:tmpl w:val="83C0C86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4D4210"/>
    <w:multiLevelType w:val="multilevel"/>
    <w:tmpl w:val="449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B64D44"/>
    <w:multiLevelType w:val="multilevel"/>
    <w:tmpl w:val="FA461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A76EC2"/>
    <w:multiLevelType w:val="hybridMultilevel"/>
    <w:tmpl w:val="C3FC0C78"/>
    <w:lvl w:ilvl="0" w:tplc="A216C144">
      <w:numFmt w:val="bullet"/>
      <w:lvlText w:val="∙"/>
      <w:lvlJc w:val="left"/>
      <w:pPr>
        <w:ind w:left="720" w:hanging="360"/>
      </w:pPr>
      <w:rPr>
        <w:rFonts w:ascii="Symbol" w:eastAsia="Times New Roman"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614E3A"/>
    <w:multiLevelType w:val="multilevel"/>
    <w:tmpl w:val="A98854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CC46B4"/>
    <w:multiLevelType w:val="multilevel"/>
    <w:tmpl w:val="693EF2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974B85"/>
    <w:multiLevelType w:val="multilevel"/>
    <w:tmpl w:val="C5EE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4"/>
  </w:num>
  <w:num w:numId="3">
    <w:abstractNumId w:val="30"/>
  </w:num>
  <w:num w:numId="4">
    <w:abstractNumId w:val="13"/>
  </w:num>
  <w:num w:numId="5">
    <w:abstractNumId w:val="2"/>
  </w:num>
  <w:num w:numId="6">
    <w:abstractNumId w:val="14"/>
  </w:num>
  <w:num w:numId="7">
    <w:abstractNumId w:val="41"/>
  </w:num>
  <w:num w:numId="8">
    <w:abstractNumId w:val="12"/>
  </w:num>
  <w:num w:numId="9">
    <w:abstractNumId w:val="21"/>
  </w:num>
  <w:num w:numId="10">
    <w:abstractNumId w:val="46"/>
  </w:num>
  <w:num w:numId="11">
    <w:abstractNumId w:val="8"/>
  </w:num>
  <w:num w:numId="12">
    <w:abstractNumId w:val="36"/>
  </w:num>
  <w:num w:numId="13">
    <w:abstractNumId w:val="43"/>
  </w:num>
  <w:num w:numId="14">
    <w:abstractNumId w:val="23"/>
  </w:num>
  <w:num w:numId="15">
    <w:abstractNumId w:val="5"/>
  </w:num>
  <w:num w:numId="16">
    <w:abstractNumId w:val="32"/>
  </w:num>
  <w:num w:numId="17">
    <w:abstractNumId w:val="42"/>
  </w:num>
  <w:num w:numId="18">
    <w:abstractNumId w:val="22"/>
  </w:num>
  <w:num w:numId="19">
    <w:abstractNumId w:val="31"/>
  </w:num>
  <w:num w:numId="20">
    <w:abstractNumId w:val="6"/>
  </w:num>
  <w:num w:numId="21">
    <w:abstractNumId w:val="16"/>
  </w:num>
  <w:num w:numId="22">
    <w:abstractNumId w:val="29"/>
  </w:num>
  <w:num w:numId="23">
    <w:abstractNumId w:val="25"/>
  </w:num>
  <w:num w:numId="24">
    <w:abstractNumId w:val="3"/>
  </w:num>
  <w:num w:numId="25">
    <w:abstractNumId w:val="0"/>
  </w:num>
  <w:num w:numId="26">
    <w:abstractNumId w:val="38"/>
  </w:num>
  <w:num w:numId="27">
    <w:abstractNumId w:val="15"/>
  </w:num>
  <w:num w:numId="28">
    <w:abstractNumId w:val="7"/>
  </w:num>
  <w:num w:numId="29">
    <w:abstractNumId w:val="45"/>
  </w:num>
  <w:num w:numId="30">
    <w:abstractNumId w:val="1"/>
  </w:num>
  <w:num w:numId="31">
    <w:abstractNumId w:val="17"/>
  </w:num>
  <w:num w:numId="32">
    <w:abstractNumId w:val="33"/>
  </w:num>
  <w:num w:numId="33">
    <w:abstractNumId w:val="44"/>
  </w:num>
  <w:num w:numId="34">
    <w:abstractNumId w:val="9"/>
  </w:num>
  <w:num w:numId="35">
    <w:abstractNumId w:val="39"/>
  </w:num>
  <w:num w:numId="36">
    <w:abstractNumId w:val="24"/>
  </w:num>
  <w:num w:numId="37">
    <w:abstractNumId w:val="4"/>
  </w:num>
  <w:num w:numId="38">
    <w:abstractNumId w:val="18"/>
  </w:num>
  <w:num w:numId="39">
    <w:abstractNumId w:val="37"/>
  </w:num>
  <w:num w:numId="40">
    <w:abstractNumId w:val="28"/>
  </w:num>
  <w:num w:numId="41">
    <w:abstractNumId w:val="20"/>
  </w:num>
  <w:num w:numId="42">
    <w:abstractNumId w:val="35"/>
  </w:num>
  <w:num w:numId="43">
    <w:abstractNumId w:val="40"/>
  </w:num>
  <w:num w:numId="44">
    <w:abstractNumId w:val="19"/>
  </w:num>
  <w:num w:numId="45">
    <w:abstractNumId w:val="26"/>
  </w:num>
  <w:num w:numId="46">
    <w:abstractNumId w:val="1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87"/>
    <w:rsid w:val="0002558A"/>
    <w:rsid w:val="001147E3"/>
    <w:rsid w:val="00156B04"/>
    <w:rsid w:val="001C27F0"/>
    <w:rsid w:val="001F7203"/>
    <w:rsid w:val="00362638"/>
    <w:rsid w:val="003C0281"/>
    <w:rsid w:val="0045196B"/>
    <w:rsid w:val="005875F0"/>
    <w:rsid w:val="005C793C"/>
    <w:rsid w:val="006A0D1F"/>
    <w:rsid w:val="0077427C"/>
    <w:rsid w:val="007A3C4D"/>
    <w:rsid w:val="00804ED2"/>
    <w:rsid w:val="00830B8F"/>
    <w:rsid w:val="00913B51"/>
    <w:rsid w:val="009D2227"/>
    <w:rsid w:val="00AC0BD0"/>
    <w:rsid w:val="00AF59F1"/>
    <w:rsid w:val="00B50387"/>
    <w:rsid w:val="00C20402"/>
    <w:rsid w:val="00C23383"/>
    <w:rsid w:val="00CB2E10"/>
    <w:rsid w:val="00CD43CC"/>
    <w:rsid w:val="00D05F06"/>
    <w:rsid w:val="00D33A3F"/>
    <w:rsid w:val="00DE2221"/>
    <w:rsid w:val="00E107E3"/>
    <w:rsid w:val="00E73219"/>
    <w:rsid w:val="00F702C9"/>
    <w:rsid w:val="00F74B73"/>
    <w:rsid w:val="00F9235E"/>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E2A03-0938-4FD1-ACCB-1E416E08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0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50387"/>
    <w:rPr>
      <w:rFonts w:asciiTheme="majorHAnsi" w:eastAsiaTheme="majorEastAsia" w:hAnsiTheme="majorHAnsi" w:cstheme="majorBidi"/>
      <w:color w:val="17365D" w:themeColor="text2" w:themeShade="BF"/>
      <w:spacing w:val="5"/>
      <w:kern w:val="28"/>
      <w:sz w:val="52"/>
      <w:szCs w:val="52"/>
    </w:rPr>
  </w:style>
  <w:style w:type="paragraph" w:customStyle="1" w:styleId="c28">
    <w:name w:val="c28"/>
    <w:basedOn w:val="a"/>
    <w:rsid w:val="00AF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59F1"/>
  </w:style>
  <w:style w:type="paragraph" w:customStyle="1" w:styleId="c1">
    <w:name w:val="c1"/>
    <w:basedOn w:val="a"/>
    <w:rsid w:val="00AF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F59F1"/>
  </w:style>
  <w:style w:type="paragraph" w:styleId="a5">
    <w:name w:val="List Paragraph"/>
    <w:basedOn w:val="a"/>
    <w:uiPriority w:val="34"/>
    <w:qFormat/>
    <w:rsid w:val="00AF59F1"/>
    <w:pPr>
      <w:ind w:left="720"/>
      <w:contextualSpacing/>
    </w:pPr>
  </w:style>
  <w:style w:type="paragraph" w:customStyle="1" w:styleId="c17">
    <w:name w:val="c17"/>
    <w:basedOn w:val="a"/>
    <w:rsid w:val="00D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4804">
      <w:bodyDiv w:val="1"/>
      <w:marLeft w:val="0"/>
      <w:marRight w:val="0"/>
      <w:marTop w:val="0"/>
      <w:marBottom w:val="0"/>
      <w:divBdr>
        <w:top w:val="none" w:sz="0" w:space="0" w:color="auto"/>
        <w:left w:val="none" w:sz="0" w:space="0" w:color="auto"/>
        <w:bottom w:val="none" w:sz="0" w:space="0" w:color="auto"/>
        <w:right w:val="none" w:sz="0" w:space="0" w:color="auto"/>
      </w:divBdr>
    </w:div>
    <w:div w:id="314798445">
      <w:bodyDiv w:val="1"/>
      <w:marLeft w:val="0"/>
      <w:marRight w:val="0"/>
      <w:marTop w:val="0"/>
      <w:marBottom w:val="0"/>
      <w:divBdr>
        <w:top w:val="none" w:sz="0" w:space="0" w:color="auto"/>
        <w:left w:val="none" w:sz="0" w:space="0" w:color="auto"/>
        <w:bottom w:val="none" w:sz="0" w:space="0" w:color="auto"/>
        <w:right w:val="none" w:sz="0" w:space="0" w:color="auto"/>
      </w:divBdr>
    </w:div>
    <w:div w:id="660351420">
      <w:bodyDiv w:val="1"/>
      <w:marLeft w:val="0"/>
      <w:marRight w:val="0"/>
      <w:marTop w:val="0"/>
      <w:marBottom w:val="0"/>
      <w:divBdr>
        <w:top w:val="none" w:sz="0" w:space="0" w:color="auto"/>
        <w:left w:val="none" w:sz="0" w:space="0" w:color="auto"/>
        <w:bottom w:val="none" w:sz="0" w:space="0" w:color="auto"/>
        <w:right w:val="none" w:sz="0" w:space="0" w:color="auto"/>
      </w:divBdr>
    </w:div>
    <w:div w:id="819688523">
      <w:bodyDiv w:val="1"/>
      <w:marLeft w:val="0"/>
      <w:marRight w:val="0"/>
      <w:marTop w:val="0"/>
      <w:marBottom w:val="0"/>
      <w:divBdr>
        <w:top w:val="none" w:sz="0" w:space="0" w:color="auto"/>
        <w:left w:val="none" w:sz="0" w:space="0" w:color="auto"/>
        <w:bottom w:val="none" w:sz="0" w:space="0" w:color="auto"/>
        <w:right w:val="none" w:sz="0" w:space="0" w:color="auto"/>
      </w:divBdr>
    </w:div>
    <w:div w:id="1287538499">
      <w:bodyDiv w:val="1"/>
      <w:marLeft w:val="0"/>
      <w:marRight w:val="0"/>
      <w:marTop w:val="0"/>
      <w:marBottom w:val="0"/>
      <w:divBdr>
        <w:top w:val="none" w:sz="0" w:space="0" w:color="auto"/>
        <w:left w:val="none" w:sz="0" w:space="0" w:color="auto"/>
        <w:bottom w:val="none" w:sz="0" w:space="0" w:color="auto"/>
        <w:right w:val="none" w:sz="0" w:space="0" w:color="auto"/>
      </w:divBdr>
    </w:div>
    <w:div w:id="1807314124">
      <w:bodyDiv w:val="1"/>
      <w:marLeft w:val="0"/>
      <w:marRight w:val="0"/>
      <w:marTop w:val="0"/>
      <w:marBottom w:val="0"/>
      <w:divBdr>
        <w:top w:val="none" w:sz="0" w:space="0" w:color="auto"/>
        <w:left w:val="none" w:sz="0" w:space="0" w:color="auto"/>
        <w:bottom w:val="none" w:sz="0" w:space="0" w:color="auto"/>
        <w:right w:val="none" w:sz="0" w:space="0" w:color="auto"/>
      </w:divBdr>
    </w:div>
    <w:div w:id="2106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2</cp:revision>
  <cp:lastPrinted>2019-10-07T08:48:00Z</cp:lastPrinted>
  <dcterms:created xsi:type="dcterms:W3CDTF">2019-10-07T08:53:00Z</dcterms:created>
  <dcterms:modified xsi:type="dcterms:W3CDTF">2019-10-07T08:53:00Z</dcterms:modified>
</cp:coreProperties>
</file>