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00" w:rsidRPr="00820803" w:rsidRDefault="00820803" w:rsidP="0082080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20803">
        <w:rPr>
          <w:rFonts w:ascii="Times New Roman" w:hAnsi="Times New Roman" w:cs="Times New Roman"/>
          <w:b/>
          <w:sz w:val="28"/>
        </w:rPr>
        <w:t>Тема урока: Органы слуха и равновесия. Их анализаторы. (9 класс)</w:t>
      </w:r>
    </w:p>
    <w:p w:rsidR="007B1818" w:rsidRPr="007B1818" w:rsidRDefault="007B1818" w:rsidP="007B1818">
      <w:pPr>
        <w:shd w:val="clear" w:color="auto" w:fill="FFFFFF"/>
        <w:spacing w:before="519" w:after="298" w:line="389" w:lineRule="atLeast"/>
        <w:jc w:val="center"/>
        <w:outlineLvl w:val="1"/>
        <w:rPr>
          <w:rFonts w:ascii="Times New Roman" w:eastAsia="Times New Roman" w:hAnsi="Times New Roman" w:cs="Times New Roman"/>
          <w:b/>
          <w:color w:val="2E3139"/>
          <w:sz w:val="24"/>
          <w:szCs w:val="24"/>
          <w:u w:val="single"/>
          <w:lang w:eastAsia="ru-RU"/>
        </w:rPr>
      </w:pPr>
      <w:r w:rsidRPr="007B1818">
        <w:rPr>
          <w:rFonts w:ascii="Times New Roman" w:eastAsia="Times New Roman" w:hAnsi="Times New Roman" w:cs="Times New Roman"/>
          <w:b/>
          <w:color w:val="2E3139"/>
          <w:sz w:val="24"/>
          <w:szCs w:val="24"/>
          <w:u w:val="single"/>
          <w:lang w:eastAsia="ru-RU"/>
        </w:rPr>
        <w:t>СТРОЕНИЕ УХА</w:t>
      </w:r>
    </w:p>
    <w:p w:rsidR="007B1818" w:rsidRPr="007B1818" w:rsidRDefault="007B1818" w:rsidP="00E80242">
      <w:pPr>
        <w:shd w:val="clear" w:color="auto" w:fill="FFFFFF"/>
        <w:spacing w:after="0" w:line="259" w:lineRule="atLeast"/>
        <w:ind w:firstLine="708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Орган слуха у человека расположен в полости черепа в толще височной кости.</w:t>
      </w:r>
    </w:p>
    <w:p w:rsidR="007B1818" w:rsidRPr="007B1818" w:rsidRDefault="007B1818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Он делится на три отдела: наружное, среднее и внутреннее ухо. Эти отделы тесно связаны анатомически и функционально. </w:t>
      </w:r>
    </w:p>
    <w:p w:rsidR="007B1818" w:rsidRPr="007B1818" w:rsidRDefault="007B1818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Наружное ухо</w:t>
      </w:r>
      <w:r w:rsidRPr="007B18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состоит из наружного слухового прохода и ушной раковины.</w:t>
      </w:r>
    </w:p>
    <w:p w:rsidR="007B1818" w:rsidRPr="007B1818" w:rsidRDefault="007B1818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Среднее ухо</w:t>
      </w:r>
      <w:r w:rsidRPr="007B18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— барабанная полость; она отделена барабанной перепонкой от наружного уха.</w:t>
      </w:r>
    </w:p>
    <w:p w:rsidR="007B1818" w:rsidRPr="007B1818" w:rsidRDefault="007B1818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Внутреннее ухо, или лабиринт</w:t>
      </w:r>
      <w:r w:rsidRPr="007B18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— отдел уха, где происходит раздражение рецепторо</w:t>
      </w:r>
      <w:r w:rsidR="00E8024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 слухового (улиткового) нерва. </w:t>
      </w:r>
      <w:r w:rsidRPr="007B18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Внутреннее ухо образует орган слуха и равновесия.</w:t>
      </w:r>
    </w:p>
    <w:p w:rsidR="007B1818" w:rsidRPr="007B1818" w:rsidRDefault="007B1818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Наружное и среднее ухо имеют второстепенное значение: они проводят звуковые колебания к внутреннему уху, и таким образом является звукопроводящим аппаратом.</w:t>
      </w:r>
    </w:p>
    <w:p w:rsidR="007B1818" w:rsidRPr="007B1818" w:rsidRDefault="007B1818" w:rsidP="007B181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40404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17"/>
          <w:szCs w:val="17"/>
          <w:lang w:eastAsia="ru-RU"/>
        </w:rPr>
        <w:drawing>
          <wp:inline distT="0" distB="0" distL="0" distR="0">
            <wp:extent cx="4217670" cy="2800985"/>
            <wp:effectExtent l="19050" t="0" r="0" b="0"/>
            <wp:docPr id="1" name="Рисунок 1" descr="http://foxford.ru/uploads/tinymce_image/image/25948/%D1%83%D1%85%D0%BE_%D0%B2%D1%81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xford.ru/uploads/tinymce_image/image/25948/%D1%83%D1%85%D0%BE_%D0%B2%D1%81%D0%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280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18" w:rsidRPr="007B1818" w:rsidRDefault="007B1818" w:rsidP="007B181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Отделы уха</w:t>
      </w:r>
    </w:p>
    <w:p w:rsidR="007B1818" w:rsidRPr="007B1818" w:rsidRDefault="007B1818" w:rsidP="007B1818">
      <w:pPr>
        <w:shd w:val="clear" w:color="auto" w:fill="FFFFFF"/>
        <w:spacing w:before="389" w:after="234" w:line="324" w:lineRule="atLeast"/>
        <w:jc w:val="both"/>
        <w:outlineLvl w:val="2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bookmarkStart w:id="1" w:name="TOC--26"/>
      <w:bookmarkEnd w:id="1"/>
      <w:r w:rsidRPr="007B181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НАРУЖНОЕ УХО</w:t>
      </w:r>
    </w:p>
    <w:p w:rsidR="007B1818" w:rsidRPr="007B1818" w:rsidRDefault="007B1818" w:rsidP="007B1818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 ухо включает </w:t>
      </w:r>
      <w:r w:rsidRPr="008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ушную раковину</w:t>
      </w: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наружный слуховой проход</w:t>
      </w: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,  которые предназначены для улавливания и проведения звуковых колебаний.</w:t>
      </w:r>
    </w:p>
    <w:p w:rsidR="007B1818" w:rsidRPr="007B1818" w:rsidRDefault="007B1818" w:rsidP="007B1818">
      <w:pPr>
        <w:shd w:val="clear" w:color="auto" w:fill="FFFFFF"/>
        <w:spacing w:after="0" w:line="259" w:lineRule="atLeast"/>
        <w:rPr>
          <w:rFonts w:ascii="Arial" w:eastAsia="Times New Roman" w:hAnsi="Arial" w:cs="Arial"/>
          <w:sz w:val="17"/>
          <w:szCs w:val="17"/>
          <w:lang w:eastAsia="ru-RU"/>
        </w:rPr>
      </w:pPr>
    </w:p>
    <w:p w:rsidR="007B1818" w:rsidRPr="007B1818" w:rsidRDefault="007B1818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Наружный слуховой</w:t>
      </w: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</w:t>
      </w: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снаружи открывается слуховым отверстием и отделяется от полости среднего уха </w:t>
      </w:r>
      <w:r w:rsidRPr="008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барабанной перепонкой</w:t>
      </w: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7B1818" w:rsidRPr="007B1818" w:rsidRDefault="007B1818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Серные железы являются производными потовых желез.</w:t>
      </w:r>
      <w:r w:rsidR="00E80242" w:rsidRPr="00E8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Серные железы выделяют светло-желтый секрет, образует </w:t>
      </w:r>
      <w:r w:rsidRPr="00E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ушную серу</w:t>
      </w: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B1818" w:rsidRPr="007B1818" w:rsidRDefault="007B1818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Ушная сера</w:t>
      </w: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светло-желтый секрет серных желез наружного слухового прохода.</w:t>
      </w:r>
    </w:p>
    <w:p w:rsidR="007B1818" w:rsidRPr="007B1818" w:rsidRDefault="007B1818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 состоит из белков, жиров, жирных кислот и минеральных солей. Часть белков являются иммуноглобулинами, определяющими защитную функцию. Кроме того, в состав серы входят отмершие клетки, кожное сало, пыль и другие включения.</w:t>
      </w:r>
    </w:p>
    <w:p w:rsidR="00E80242" w:rsidRDefault="00E80242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1818" w:rsidRPr="007B1818" w:rsidRDefault="007B1818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Функция ушной серы:</w:t>
      </w:r>
    </w:p>
    <w:p w:rsidR="007B1818" w:rsidRPr="007B1818" w:rsidRDefault="007B1818" w:rsidP="00E80242">
      <w:pPr>
        <w:numPr>
          <w:ilvl w:val="0"/>
          <w:numId w:val="2"/>
        </w:numPr>
        <w:shd w:val="clear" w:color="auto" w:fill="FFFFFF"/>
        <w:spacing w:after="104" w:line="285" w:lineRule="atLeast"/>
        <w:ind w:lef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увлажнение кожи наружного слухового прохода;</w:t>
      </w:r>
    </w:p>
    <w:p w:rsidR="007B1818" w:rsidRPr="007B1818" w:rsidRDefault="007B1818" w:rsidP="00E80242">
      <w:pPr>
        <w:numPr>
          <w:ilvl w:val="0"/>
          <w:numId w:val="2"/>
        </w:numPr>
        <w:shd w:val="clear" w:color="auto" w:fill="FFFFFF"/>
        <w:spacing w:after="104" w:line="285" w:lineRule="atLeast"/>
        <w:ind w:lef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очистки слухового прохода от инородных частиц (пыли, сора, насекомых);</w:t>
      </w:r>
    </w:p>
    <w:p w:rsidR="007B1818" w:rsidRPr="007B1818" w:rsidRDefault="007B1818" w:rsidP="00E80242">
      <w:pPr>
        <w:numPr>
          <w:ilvl w:val="0"/>
          <w:numId w:val="2"/>
        </w:numPr>
        <w:shd w:val="clear" w:color="auto" w:fill="FFFFFF"/>
        <w:spacing w:after="104" w:line="285" w:lineRule="atLeast"/>
        <w:ind w:lef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защита от бактерий, грибков и вирусов;</w:t>
      </w:r>
    </w:p>
    <w:p w:rsidR="007B1818" w:rsidRPr="007B1818" w:rsidRDefault="007B1818" w:rsidP="00E80242">
      <w:pPr>
        <w:numPr>
          <w:ilvl w:val="0"/>
          <w:numId w:val="2"/>
        </w:numPr>
        <w:shd w:val="clear" w:color="auto" w:fill="FFFFFF"/>
        <w:spacing w:after="104" w:line="285" w:lineRule="atLeast"/>
        <w:ind w:lef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жировая смазка в наружной части слухового прохода препятствует попаданию в него воды. </w:t>
      </w:r>
    </w:p>
    <w:p w:rsidR="007B1818" w:rsidRPr="007B1818" w:rsidRDefault="007B1818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Ушная сера вместе с загрязнениями естественным образом выводится из слухового прохода наружу при жевательных движениях и речи. Кроме этого кожа слухового прохода постоянно обновляется и растет наружу из слухового прохода, вынося с собой серу.</w:t>
      </w:r>
    </w:p>
    <w:p w:rsidR="007B1818" w:rsidRPr="007B1818" w:rsidRDefault="007B1818" w:rsidP="00E80242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Барабанная перепонка</w:t>
      </w: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</w:t>
      </w:r>
      <w:r w:rsidR="008D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дставляет собой тонкую овальную </w:t>
      </w:r>
      <w:r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полупрозрачную пластинку, непроницаемую для воды и воздуха. </w:t>
      </w:r>
    </w:p>
    <w:p w:rsidR="007B1818" w:rsidRPr="007B1818" w:rsidRDefault="007B1818" w:rsidP="007B1818">
      <w:pPr>
        <w:shd w:val="clear" w:color="auto" w:fill="FFFFFF"/>
        <w:spacing w:before="389" w:after="234" w:line="324" w:lineRule="atLeast"/>
        <w:outlineLvl w:val="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bookmarkStart w:id="2" w:name="TOC--27"/>
      <w:bookmarkEnd w:id="2"/>
      <w:r w:rsidRPr="007B1818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  <w:t>СРЕДНЕЕ УХО</w:t>
      </w:r>
    </w:p>
    <w:p w:rsidR="007B1818" w:rsidRPr="007B1818" w:rsidRDefault="00977B01" w:rsidP="007B181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ухо включает:</w:t>
      </w:r>
      <w:r w:rsidR="00E80242" w:rsidRPr="008D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818" w:rsidRPr="008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барабанную </w:t>
      </w:r>
      <w:proofErr w:type="gramStart"/>
      <w:r w:rsidR="007B1818" w:rsidRPr="008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полость</w:t>
      </w:r>
      <w:r w:rsidR="007B1818"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69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D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818"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слуховые косточки и </w:t>
      </w:r>
      <w:r w:rsidR="007B1818" w:rsidRPr="008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слуховую (евстахиеву) трубу</w:t>
      </w:r>
      <w:r w:rsidR="007B1818" w:rsidRPr="007B1818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7B1818" w:rsidRPr="007B1818" w:rsidRDefault="007B1818" w:rsidP="007B181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40404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17"/>
          <w:szCs w:val="17"/>
          <w:lang w:eastAsia="ru-RU"/>
        </w:rPr>
        <w:drawing>
          <wp:inline distT="0" distB="0" distL="0" distR="0">
            <wp:extent cx="4752975" cy="3097530"/>
            <wp:effectExtent l="19050" t="0" r="9525" b="0"/>
            <wp:docPr id="3" name="Рисунок 3" descr="http://foxford.ru/uploads/tinymce_image/image/26157/%D1%81%D1%80%D0%B5%D0%B4%D0%BD%D0%B5%D0%B5_%D1%83%D1%85%D0%B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xford.ru/uploads/tinymce_image/image/26157/%D1%81%D1%80%D0%B5%D0%B4%D0%BD%D0%B5%D0%B5_%D1%83%D1%85%D0%BE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9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18" w:rsidRPr="007B1818" w:rsidRDefault="007B1818" w:rsidP="007B181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color w:val="404040"/>
          <w:sz w:val="24"/>
          <w:szCs w:val="17"/>
          <w:lang w:eastAsia="ru-RU"/>
        </w:rPr>
      </w:pPr>
      <w:r w:rsidRPr="007B1818">
        <w:rPr>
          <w:rFonts w:ascii="Times New Roman" w:eastAsia="Times New Roman" w:hAnsi="Times New Roman" w:cs="Times New Roman"/>
          <w:b/>
          <w:color w:val="404040"/>
          <w:sz w:val="24"/>
          <w:szCs w:val="17"/>
          <w:lang w:eastAsia="ru-RU"/>
        </w:rPr>
        <w:t>Рис. Среднее ухо</w:t>
      </w:r>
    </w:p>
    <w:p w:rsidR="00E80242" w:rsidRDefault="00E80242" w:rsidP="007B1818">
      <w:pPr>
        <w:shd w:val="clear" w:color="auto" w:fill="FFFFFF"/>
        <w:spacing w:after="0" w:line="259" w:lineRule="atLeast"/>
        <w:rPr>
          <w:rFonts w:ascii="Arial" w:eastAsia="Times New Roman" w:hAnsi="Arial" w:cs="Arial"/>
          <w:b/>
          <w:bCs/>
          <w:color w:val="404040"/>
          <w:sz w:val="17"/>
          <w:lang w:eastAsia="ru-RU"/>
        </w:rPr>
      </w:pPr>
    </w:p>
    <w:p w:rsidR="00E80242" w:rsidRPr="00977B01" w:rsidRDefault="007B1818" w:rsidP="00977B01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17"/>
          <w:lang w:eastAsia="ru-RU"/>
        </w:rPr>
      </w:pPr>
      <w:r w:rsidRPr="00977B01">
        <w:rPr>
          <w:rFonts w:ascii="Times New Roman" w:eastAsia="Times New Roman" w:hAnsi="Times New Roman" w:cs="Times New Roman"/>
          <w:b/>
          <w:bCs/>
          <w:color w:val="404040"/>
          <w:sz w:val="24"/>
          <w:lang w:eastAsia="ru-RU"/>
        </w:rPr>
        <w:t>Молоточек</w:t>
      </w:r>
      <w:r w:rsidRPr="007B1818">
        <w:rPr>
          <w:rFonts w:ascii="Times New Roman" w:eastAsia="Times New Roman" w:hAnsi="Times New Roman" w:cs="Times New Roman"/>
          <w:color w:val="404040"/>
          <w:sz w:val="24"/>
          <w:szCs w:val="17"/>
          <w:lang w:eastAsia="ru-RU"/>
        </w:rPr>
        <w:t> рукояткой сращен с барабанной перепонкой, а головкой при помощи сустава соединяется с </w:t>
      </w:r>
      <w:r w:rsidRPr="00977B01">
        <w:rPr>
          <w:rFonts w:ascii="Times New Roman" w:eastAsia="Times New Roman" w:hAnsi="Times New Roman" w:cs="Times New Roman"/>
          <w:b/>
          <w:bCs/>
          <w:color w:val="404040"/>
          <w:sz w:val="24"/>
          <w:lang w:eastAsia="ru-RU"/>
        </w:rPr>
        <w:t>наковальней</w:t>
      </w:r>
      <w:r w:rsidRPr="007B1818">
        <w:rPr>
          <w:rFonts w:ascii="Times New Roman" w:eastAsia="Times New Roman" w:hAnsi="Times New Roman" w:cs="Times New Roman"/>
          <w:color w:val="404040"/>
          <w:sz w:val="24"/>
          <w:szCs w:val="17"/>
          <w:lang w:eastAsia="ru-RU"/>
        </w:rPr>
        <w:t>, которая в свою очередь подвижно соединена со </w:t>
      </w:r>
      <w:r w:rsidRPr="00977B01">
        <w:rPr>
          <w:rFonts w:ascii="Times New Roman" w:eastAsia="Times New Roman" w:hAnsi="Times New Roman" w:cs="Times New Roman"/>
          <w:b/>
          <w:bCs/>
          <w:color w:val="404040"/>
          <w:sz w:val="24"/>
          <w:lang w:eastAsia="ru-RU"/>
        </w:rPr>
        <w:t>стременем</w:t>
      </w:r>
      <w:r w:rsidRPr="007B1818">
        <w:rPr>
          <w:rFonts w:ascii="Times New Roman" w:eastAsia="Times New Roman" w:hAnsi="Times New Roman" w:cs="Times New Roman"/>
          <w:color w:val="404040"/>
          <w:sz w:val="24"/>
          <w:szCs w:val="17"/>
          <w:lang w:eastAsia="ru-RU"/>
        </w:rPr>
        <w:t xml:space="preserve">. </w:t>
      </w:r>
    </w:p>
    <w:p w:rsidR="007B1818" w:rsidRPr="007B1818" w:rsidRDefault="008D69B2" w:rsidP="00977B01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17"/>
          <w:lang w:eastAsia="ru-RU"/>
        </w:rPr>
        <w:t>З</w:t>
      </w:r>
      <w:r w:rsidR="007B1818" w:rsidRPr="007B1818">
        <w:rPr>
          <w:rFonts w:ascii="Times New Roman" w:eastAsia="Times New Roman" w:hAnsi="Times New Roman" w:cs="Times New Roman"/>
          <w:color w:val="404040"/>
          <w:sz w:val="24"/>
          <w:szCs w:val="17"/>
          <w:lang w:eastAsia="ru-RU"/>
        </w:rPr>
        <w:t>ащищают внутреннее ухо от чрезмерных звуковых раздражений.</w:t>
      </w:r>
    </w:p>
    <w:p w:rsidR="007B1818" w:rsidRPr="007B1818" w:rsidRDefault="007B1818" w:rsidP="00977B01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17"/>
          <w:lang w:eastAsia="ru-RU"/>
        </w:rPr>
      </w:pPr>
      <w:r w:rsidRPr="00977B01">
        <w:rPr>
          <w:rFonts w:ascii="Times New Roman" w:eastAsia="Times New Roman" w:hAnsi="Times New Roman" w:cs="Times New Roman"/>
          <w:b/>
          <w:bCs/>
          <w:color w:val="404040"/>
          <w:sz w:val="24"/>
          <w:lang w:eastAsia="ru-RU"/>
        </w:rPr>
        <w:t>Слуховая (евстахиева) труба</w:t>
      </w:r>
      <w:r w:rsidRPr="007B1818">
        <w:rPr>
          <w:rFonts w:ascii="Times New Roman" w:eastAsia="Times New Roman" w:hAnsi="Times New Roman" w:cs="Times New Roman"/>
          <w:color w:val="404040"/>
          <w:sz w:val="24"/>
          <w:szCs w:val="17"/>
          <w:lang w:eastAsia="ru-RU"/>
        </w:rPr>
        <w:t> соединяет барабанную полость среднего уха с носоглоткой. Это  мышечная трубка, которая раскрывается при глотании и зевании. </w:t>
      </w:r>
    </w:p>
    <w:p w:rsidR="008D69B2" w:rsidRDefault="008D69B2" w:rsidP="00977B01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color w:val="404040"/>
          <w:sz w:val="24"/>
          <w:szCs w:val="17"/>
          <w:lang w:eastAsia="ru-RU"/>
        </w:rPr>
      </w:pPr>
    </w:p>
    <w:p w:rsidR="007B1818" w:rsidRPr="007B1818" w:rsidRDefault="007B1818" w:rsidP="00977B01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b/>
          <w:i/>
          <w:color w:val="404040"/>
          <w:sz w:val="24"/>
          <w:szCs w:val="17"/>
          <w:lang w:eastAsia="ru-RU"/>
        </w:rPr>
      </w:pPr>
      <w:r w:rsidRPr="007B1818">
        <w:rPr>
          <w:rFonts w:ascii="Times New Roman" w:eastAsia="Times New Roman" w:hAnsi="Times New Roman" w:cs="Times New Roman"/>
          <w:b/>
          <w:i/>
          <w:color w:val="404040"/>
          <w:sz w:val="24"/>
          <w:szCs w:val="17"/>
          <w:lang w:eastAsia="ru-RU"/>
        </w:rPr>
        <w:t>Функции евстахиевой трубы:</w:t>
      </w:r>
    </w:p>
    <w:p w:rsidR="007B1818" w:rsidRPr="007B1818" w:rsidRDefault="007B1818" w:rsidP="00977B01">
      <w:pPr>
        <w:numPr>
          <w:ilvl w:val="0"/>
          <w:numId w:val="4"/>
        </w:numPr>
        <w:shd w:val="clear" w:color="auto" w:fill="FFFFFF"/>
        <w:spacing w:after="0" w:line="285" w:lineRule="atLeast"/>
        <w:ind w:left="65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B18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уравновешивание давления между барабанной полостью и внешней средой для поддержания нормальной работы звукопроводящего аппарата;</w:t>
      </w:r>
    </w:p>
    <w:p w:rsidR="007B1818" w:rsidRPr="007B1818" w:rsidRDefault="007B1818" w:rsidP="00977B01">
      <w:pPr>
        <w:numPr>
          <w:ilvl w:val="0"/>
          <w:numId w:val="4"/>
        </w:numPr>
        <w:shd w:val="clear" w:color="auto" w:fill="FFFFFF"/>
        <w:spacing w:after="0" w:line="285" w:lineRule="atLeast"/>
        <w:ind w:left="65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B18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защита от проникновения инфекций;</w:t>
      </w:r>
    </w:p>
    <w:p w:rsidR="007B1818" w:rsidRPr="007B1818" w:rsidRDefault="007B1818" w:rsidP="00977B01">
      <w:pPr>
        <w:numPr>
          <w:ilvl w:val="0"/>
          <w:numId w:val="4"/>
        </w:numPr>
        <w:shd w:val="clear" w:color="auto" w:fill="FFFFFF"/>
        <w:spacing w:after="0" w:line="285" w:lineRule="atLeast"/>
        <w:ind w:left="65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7B181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удаление из барабанной полости случайно проникших частиц.</w:t>
      </w:r>
    </w:p>
    <w:p w:rsidR="007B1818" w:rsidRDefault="007B1818" w:rsidP="007B1818">
      <w:pPr>
        <w:shd w:val="clear" w:color="auto" w:fill="FFFFFF"/>
        <w:spacing w:before="389" w:after="234" w:line="324" w:lineRule="atLeast"/>
        <w:outlineLvl w:val="2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bookmarkStart w:id="3" w:name="TOC--28"/>
      <w:bookmarkEnd w:id="3"/>
      <w:r w:rsidRPr="007B1818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ВНУТРЕННЕЕ УХО</w:t>
      </w:r>
    </w:p>
    <w:p w:rsidR="00E678AF" w:rsidRPr="007B1818" w:rsidRDefault="00E678AF" w:rsidP="00E678AF">
      <w:pPr>
        <w:shd w:val="clear" w:color="auto" w:fill="FFFFFF"/>
        <w:spacing w:before="389" w:after="234" w:line="324" w:lineRule="atLeast"/>
        <w:jc w:val="both"/>
        <w:outlineLvl w:val="2"/>
        <w:rPr>
          <w:rFonts w:ascii="Times New Roman" w:eastAsia="Times New Roman" w:hAnsi="Times New Roman" w:cs="Times New Roman"/>
          <w:b/>
          <w:caps/>
          <w:sz w:val="36"/>
          <w:szCs w:val="20"/>
          <w:lang w:eastAsia="ru-RU"/>
        </w:rPr>
      </w:pPr>
      <w:r w:rsidRPr="00E678AF">
        <w:rPr>
          <w:rStyle w:val="a4"/>
          <w:rFonts w:ascii="Times New Roman" w:hAnsi="Times New Roman" w:cs="Times New Roman"/>
          <w:i w:val="0"/>
          <w:sz w:val="24"/>
          <w:szCs w:val="18"/>
          <w:shd w:val="clear" w:color="auto" w:fill="FFFFFF"/>
        </w:rPr>
        <w:t>Внутреннее ухо</w:t>
      </w:r>
      <w:r w:rsidRPr="00E678AF">
        <w:rPr>
          <w:rFonts w:ascii="Times New Roman" w:hAnsi="Times New Roman" w:cs="Times New Roman"/>
          <w:sz w:val="24"/>
          <w:szCs w:val="18"/>
          <w:shd w:val="clear" w:color="auto" w:fill="FFFFFF"/>
        </w:rPr>
        <w:t> расположено в толще височной кости и имеет очень  сложное строение. В нём различают такие части</w:t>
      </w:r>
      <w:r w:rsidRPr="00E678AF">
        <w:rPr>
          <w:rStyle w:val="a4"/>
          <w:rFonts w:ascii="Times New Roman" w:hAnsi="Times New Roman" w:cs="Times New Roman"/>
          <w:sz w:val="24"/>
          <w:szCs w:val="18"/>
          <w:shd w:val="clear" w:color="auto" w:fill="FFFFFF"/>
        </w:rPr>
        <w:t xml:space="preserve">: </w:t>
      </w:r>
      <w:r w:rsidRPr="00E678AF">
        <w:rPr>
          <w:rStyle w:val="a4"/>
          <w:rFonts w:ascii="Times New Roman" w:hAnsi="Times New Roman" w:cs="Times New Roman"/>
          <w:b/>
          <w:sz w:val="24"/>
          <w:szCs w:val="18"/>
          <w:shd w:val="clear" w:color="auto" w:fill="FFFFFF"/>
        </w:rPr>
        <w:t>улитку, три полукружных канала</w:t>
      </w:r>
      <w:r w:rsidRPr="00E678AF">
        <w:rPr>
          <w:rFonts w:ascii="Times New Roman" w:hAnsi="Times New Roman" w:cs="Times New Roman"/>
          <w:sz w:val="24"/>
          <w:szCs w:val="18"/>
          <w:shd w:val="clear" w:color="auto" w:fill="FFFFFF"/>
        </w:rPr>
        <w:t> и два </w:t>
      </w:r>
      <w:r w:rsidRPr="00E678AF">
        <w:rPr>
          <w:rStyle w:val="a4"/>
          <w:rFonts w:ascii="Times New Roman" w:hAnsi="Times New Roman" w:cs="Times New Roman"/>
          <w:b/>
          <w:sz w:val="24"/>
          <w:szCs w:val="18"/>
          <w:shd w:val="clear" w:color="auto" w:fill="FFFFFF"/>
        </w:rPr>
        <w:t>мешочка</w:t>
      </w:r>
      <w:r w:rsidRPr="00E678AF">
        <w:rPr>
          <w:rFonts w:ascii="Times New Roman" w:hAnsi="Times New Roman" w:cs="Times New Roman"/>
          <w:b/>
          <w:sz w:val="24"/>
          <w:szCs w:val="18"/>
          <w:shd w:val="clear" w:color="auto" w:fill="FFFFFF"/>
        </w:rPr>
        <w:t> </w:t>
      </w:r>
      <w:r w:rsidRPr="00E678AF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– круглый и овальный. Улитка – орган, который воспринимает звуковые колебания и превращает их </w:t>
      </w:r>
      <w:r w:rsidRPr="00E678AF">
        <w:rPr>
          <w:rFonts w:ascii="Times New Roman" w:hAnsi="Times New Roman" w:cs="Times New Roman"/>
          <w:sz w:val="24"/>
          <w:szCs w:val="18"/>
          <w:shd w:val="clear" w:color="auto" w:fill="FFFFFF"/>
        </w:rPr>
        <w:lastRenderedPageBreak/>
        <w:t>в нервное  возбуждение. Посредине канала улитки тянется перепончатая перегородка </w:t>
      </w:r>
      <w:r w:rsidRPr="00E678AF">
        <w:rPr>
          <w:rStyle w:val="a4"/>
          <w:rFonts w:ascii="Times New Roman" w:hAnsi="Times New Roman" w:cs="Times New Roman"/>
          <w:sz w:val="24"/>
          <w:szCs w:val="18"/>
          <w:shd w:val="clear" w:color="auto" w:fill="FFFFFF"/>
        </w:rPr>
        <w:t xml:space="preserve">– </w:t>
      </w:r>
      <w:r w:rsidRPr="00E678AF">
        <w:rPr>
          <w:rStyle w:val="a4"/>
          <w:rFonts w:ascii="Times New Roman" w:hAnsi="Times New Roman" w:cs="Times New Roman"/>
          <w:b/>
          <w:sz w:val="24"/>
          <w:szCs w:val="18"/>
          <w:shd w:val="clear" w:color="auto" w:fill="FFFFFF"/>
        </w:rPr>
        <w:t>основная мембрана</w:t>
      </w:r>
      <w:r w:rsidRPr="00E678AF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которая разделяет полости канала на две части. Основная мембрана состоит </w:t>
      </w:r>
      <w:proofErr w:type="gramStart"/>
      <w:r w:rsidRPr="00E678AF">
        <w:rPr>
          <w:rFonts w:ascii="Times New Roman" w:hAnsi="Times New Roman" w:cs="Times New Roman"/>
          <w:sz w:val="24"/>
          <w:szCs w:val="18"/>
          <w:shd w:val="clear" w:color="auto" w:fill="FFFFFF"/>
        </w:rPr>
        <w:t>из  наружной</w:t>
      </w:r>
      <w:proofErr w:type="gramEnd"/>
      <w:r w:rsidRPr="00E678AF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стенке (наподобие лестницы). На этих волокнах  расположены цилиндрические эпителиальные клетки с волосками на вершине клеток. Эти клетки образуют </w:t>
      </w:r>
      <w:proofErr w:type="spellStart"/>
      <w:r w:rsidRPr="00E678AF">
        <w:rPr>
          <w:rFonts w:ascii="Times New Roman" w:hAnsi="Times New Roman" w:cs="Times New Roman"/>
          <w:sz w:val="24"/>
          <w:szCs w:val="18"/>
          <w:shd w:val="clear" w:color="auto" w:fill="FFFFFF"/>
        </w:rPr>
        <w:t>кортиев</w:t>
      </w:r>
      <w:proofErr w:type="spellEnd"/>
      <w:r w:rsidRPr="00E678AF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орган. На них оканчиваются чувствительные волокна слухового нерва. Над волосковыми клетками </w:t>
      </w:r>
      <w:proofErr w:type="spellStart"/>
      <w:r w:rsidRPr="00E678AF">
        <w:rPr>
          <w:rFonts w:ascii="Times New Roman" w:hAnsi="Times New Roman" w:cs="Times New Roman"/>
          <w:sz w:val="24"/>
          <w:szCs w:val="18"/>
          <w:shd w:val="clear" w:color="auto" w:fill="FFFFFF"/>
        </w:rPr>
        <w:t>кортиевого</w:t>
      </w:r>
      <w:proofErr w:type="spellEnd"/>
      <w:r w:rsidRPr="00E678AF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органа находится </w:t>
      </w:r>
      <w:r w:rsidRPr="00E678AF">
        <w:rPr>
          <w:rStyle w:val="a4"/>
          <w:rFonts w:ascii="Times New Roman" w:hAnsi="Times New Roman" w:cs="Times New Roman"/>
          <w:b/>
          <w:sz w:val="24"/>
          <w:szCs w:val="18"/>
          <w:shd w:val="clear" w:color="auto" w:fill="FFFFFF"/>
        </w:rPr>
        <w:t>покровная мембрана</w:t>
      </w:r>
      <w:r w:rsidRPr="00E678AF">
        <w:rPr>
          <w:rFonts w:ascii="Times New Roman" w:hAnsi="Times New Roman" w:cs="Times New Roman"/>
          <w:sz w:val="24"/>
          <w:szCs w:val="18"/>
          <w:shd w:val="clear" w:color="auto" w:fill="FFFFFF"/>
        </w:rPr>
        <w:t>, которая нависает над ними как крыша.</w:t>
      </w:r>
    </w:p>
    <w:p w:rsidR="007B1818" w:rsidRPr="007B1818" w:rsidRDefault="007B1818" w:rsidP="007B181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40404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17"/>
          <w:szCs w:val="17"/>
          <w:lang w:eastAsia="ru-RU"/>
        </w:rPr>
        <w:drawing>
          <wp:inline distT="0" distB="0" distL="0" distR="0">
            <wp:extent cx="3361055" cy="2932430"/>
            <wp:effectExtent l="19050" t="0" r="0" b="0"/>
            <wp:docPr id="5" name="Рисунок 5" descr="http://foxford.ru/uploads/tinymce_image/image/26158/%D1%83%D0%BB%D0%B8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xford.ru/uploads/tinymce_image/image/26158/%D1%83%D0%BB%D0%B8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18" w:rsidRPr="007B1818" w:rsidRDefault="007B1818" w:rsidP="007B181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Улитка и полукружные каналы</w:t>
      </w:r>
    </w:p>
    <w:p w:rsidR="007B1818" w:rsidRPr="006B7452" w:rsidRDefault="007B1818" w:rsidP="0072085F">
      <w:pPr>
        <w:pStyle w:val="a3"/>
        <w:shd w:val="clear" w:color="auto" w:fill="FFFFFF"/>
        <w:spacing w:before="0" w:beforeAutospacing="0" w:after="117" w:afterAutospacing="0"/>
        <w:jc w:val="both"/>
        <w:rPr>
          <w:rStyle w:val="a4"/>
          <w:b/>
          <w:i w:val="0"/>
          <w:color w:val="333333"/>
          <w:szCs w:val="18"/>
        </w:rPr>
      </w:pPr>
      <w:bookmarkStart w:id="4" w:name="TOC--29"/>
      <w:bookmarkEnd w:id="4"/>
    </w:p>
    <w:p w:rsidR="006B7452" w:rsidRDefault="006B7452" w:rsidP="0072085F">
      <w:pPr>
        <w:pStyle w:val="a3"/>
        <w:shd w:val="clear" w:color="auto" w:fill="FFFFFF"/>
        <w:spacing w:before="0" w:beforeAutospacing="0" w:after="117" w:afterAutospacing="0"/>
        <w:jc w:val="both"/>
        <w:rPr>
          <w:rStyle w:val="a4"/>
          <w:b/>
          <w:i w:val="0"/>
          <w:color w:val="333333"/>
          <w:szCs w:val="18"/>
        </w:rPr>
      </w:pPr>
      <w:r w:rsidRPr="006B7452">
        <w:rPr>
          <w:rStyle w:val="a4"/>
          <w:b/>
          <w:i w:val="0"/>
          <w:color w:val="333333"/>
          <w:szCs w:val="18"/>
        </w:rPr>
        <w:t>Таблица №1 «Строение наружного органа»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7452" w:rsidTr="006B7452">
        <w:tc>
          <w:tcPr>
            <w:tcW w:w="3190" w:type="dxa"/>
            <w:vAlign w:val="center"/>
          </w:tcPr>
          <w:p w:rsidR="006B7452" w:rsidRDefault="006B7452" w:rsidP="006B7452">
            <w:pPr>
              <w:pStyle w:val="a3"/>
              <w:spacing w:before="0" w:beforeAutospacing="0" w:after="117" w:afterAutospacing="0"/>
              <w:jc w:val="center"/>
              <w:rPr>
                <w:rStyle w:val="a4"/>
                <w:b/>
                <w:i w:val="0"/>
                <w:color w:val="333333"/>
                <w:szCs w:val="18"/>
              </w:rPr>
            </w:pPr>
            <w:r>
              <w:rPr>
                <w:rStyle w:val="a4"/>
                <w:b/>
                <w:i w:val="0"/>
                <w:color w:val="333333"/>
                <w:szCs w:val="18"/>
              </w:rPr>
              <w:t>Отдел органа слуха</w:t>
            </w:r>
          </w:p>
        </w:tc>
        <w:tc>
          <w:tcPr>
            <w:tcW w:w="3190" w:type="dxa"/>
            <w:vAlign w:val="center"/>
          </w:tcPr>
          <w:p w:rsidR="006B7452" w:rsidRDefault="006B7452" w:rsidP="006B7452">
            <w:pPr>
              <w:pStyle w:val="a3"/>
              <w:spacing w:before="0" w:beforeAutospacing="0" w:after="117" w:afterAutospacing="0"/>
              <w:jc w:val="center"/>
              <w:rPr>
                <w:rStyle w:val="a4"/>
                <w:b/>
                <w:i w:val="0"/>
                <w:color w:val="333333"/>
                <w:szCs w:val="18"/>
              </w:rPr>
            </w:pPr>
            <w:r>
              <w:rPr>
                <w:rStyle w:val="a4"/>
                <w:b/>
                <w:i w:val="0"/>
                <w:color w:val="333333"/>
                <w:szCs w:val="18"/>
              </w:rPr>
              <w:t>Части, его составляющие</w:t>
            </w:r>
          </w:p>
        </w:tc>
        <w:tc>
          <w:tcPr>
            <w:tcW w:w="3191" w:type="dxa"/>
            <w:vAlign w:val="center"/>
          </w:tcPr>
          <w:p w:rsidR="006B7452" w:rsidRDefault="006B7452" w:rsidP="006B7452">
            <w:pPr>
              <w:pStyle w:val="a3"/>
              <w:spacing w:before="0" w:beforeAutospacing="0" w:after="117" w:afterAutospacing="0"/>
              <w:jc w:val="center"/>
              <w:rPr>
                <w:rStyle w:val="a4"/>
                <w:b/>
                <w:i w:val="0"/>
                <w:color w:val="333333"/>
                <w:szCs w:val="18"/>
              </w:rPr>
            </w:pPr>
            <w:r>
              <w:rPr>
                <w:rStyle w:val="a4"/>
                <w:b/>
                <w:i w:val="0"/>
                <w:color w:val="333333"/>
                <w:szCs w:val="18"/>
              </w:rPr>
              <w:t>Функции</w:t>
            </w:r>
          </w:p>
        </w:tc>
      </w:tr>
      <w:tr w:rsidR="006B7452" w:rsidTr="006B7452">
        <w:tc>
          <w:tcPr>
            <w:tcW w:w="3190" w:type="dxa"/>
          </w:tcPr>
          <w:p w:rsidR="006B7452" w:rsidRPr="006B7452" w:rsidRDefault="006B7452" w:rsidP="0072085F">
            <w:pPr>
              <w:pStyle w:val="a3"/>
              <w:spacing w:before="0" w:beforeAutospacing="0" w:after="117" w:afterAutospacing="0"/>
              <w:jc w:val="both"/>
              <w:rPr>
                <w:rStyle w:val="a4"/>
                <w:i w:val="0"/>
                <w:color w:val="333333"/>
                <w:szCs w:val="18"/>
              </w:rPr>
            </w:pPr>
            <w:r w:rsidRPr="006B7452">
              <w:rPr>
                <w:rStyle w:val="a4"/>
                <w:i w:val="0"/>
                <w:color w:val="333333"/>
                <w:szCs w:val="18"/>
              </w:rPr>
              <w:t>Наружное ухо</w:t>
            </w:r>
          </w:p>
        </w:tc>
        <w:tc>
          <w:tcPr>
            <w:tcW w:w="3190" w:type="dxa"/>
          </w:tcPr>
          <w:p w:rsidR="006B7452" w:rsidRDefault="006B7452" w:rsidP="0072085F">
            <w:pPr>
              <w:pStyle w:val="a3"/>
              <w:spacing w:before="0" w:beforeAutospacing="0" w:after="117" w:afterAutospacing="0"/>
              <w:jc w:val="both"/>
              <w:rPr>
                <w:rStyle w:val="a4"/>
                <w:b/>
                <w:i w:val="0"/>
                <w:color w:val="333333"/>
                <w:szCs w:val="18"/>
              </w:rPr>
            </w:pPr>
          </w:p>
        </w:tc>
        <w:tc>
          <w:tcPr>
            <w:tcW w:w="3191" w:type="dxa"/>
          </w:tcPr>
          <w:p w:rsidR="006B7452" w:rsidRDefault="006B7452" w:rsidP="0072085F">
            <w:pPr>
              <w:pStyle w:val="a3"/>
              <w:spacing w:before="0" w:beforeAutospacing="0" w:after="117" w:afterAutospacing="0"/>
              <w:jc w:val="both"/>
              <w:rPr>
                <w:rStyle w:val="a4"/>
                <w:b/>
                <w:i w:val="0"/>
                <w:color w:val="333333"/>
                <w:szCs w:val="18"/>
              </w:rPr>
            </w:pPr>
          </w:p>
        </w:tc>
      </w:tr>
      <w:tr w:rsidR="006B7452" w:rsidTr="006B7452">
        <w:tc>
          <w:tcPr>
            <w:tcW w:w="3190" w:type="dxa"/>
          </w:tcPr>
          <w:p w:rsidR="006B7452" w:rsidRDefault="006B7452" w:rsidP="0072085F">
            <w:pPr>
              <w:pStyle w:val="a3"/>
              <w:spacing w:before="0" w:beforeAutospacing="0" w:after="117" w:afterAutospacing="0"/>
              <w:jc w:val="both"/>
              <w:rPr>
                <w:rStyle w:val="a4"/>
                <w:b/>
                <w:i w:val="0"/>
                <w:color w:val="333333"/>
                <w:szCs w:val="18"/>
              </w:rPr>
            </w:pPr>
          </w:p>
        </w:tc>
        <w:tc>
          <w:tcPr>
            <w:tcW w:w="3190" w:type="dxa"/>
          </w:tcPr>
          <w:p w:rsidR="006B7452" w:rsidRDefault="006B7452" w:rsidP="0072085F">
            <w:pPr>
              <w:pStyle w:val="a3"/>
              <w:spacing w:before="0" w:beforeAutospacing="0" w:after="117" w:afterAutospacing="0"/>
              <w:jc w:val="both"/>
              <w:rPr>
                <w:rStyle w:val="a4"/>
                <w:b/>
                <w:i w:val="0"/>
                <w:color w:val="333333"/>
                <w:szCs w:val="18"/>
              </w:rPr>
            </w:pPr>
          </w:p>
        </w:tc>
        <w:tc>
          <w:tcPr>
            <w:tcW w:w="3191" w:type="dxa"/>
          </w:tcPr>
          <w:p w:rsidR="006B7452" w:rsidRDefault="006B7452" w:rsidP="0072085F">
            <w:pPr>
              <w:pStyle w:val="a3"/>
              <w:spacing w:before="0" w:beforeAutospacing="0" w:after="117" w:afterAutospacing="0"/>
              <w:jc w:val="both"/>
              <w:rPr>
                <w:rStyle w:val="a4"/>
                <w:b/>
                <w:i w:val="0"/>
                <w:color w:val="333333"/>
                <w:szCs w:val="18"/>
              </w:rPr>
            </w:pPr>
          </w:p>
        </w:tc>
      </w:tr>
      <w:tr w:rsidR="006B7452" w:rsidTr="006B7452">
        <w:tc>
          <w:tcPr>
            <w:tcW w:w="3190" w:type="dxa"/>
          </w:tcPr>
          <w:p w:rsidR="006B7452" w:rsidRDefault="006B7452" w:rsidP="0072085F">
            <w:pPr>
              <w:pStyle w:val="a3"/>
              <w:spacing w:before="0" w:beforeAutospacing="0" w:after="117" w:afterAutospacing="0"/>
              <w:jc w:val="both"/>
              <w:rPr>
                <w:rStyle w:val="a4"/>
                <w:b/>
                <w:i w:val="0"/>
                <w:color w:val="333333"/>
                <w:szCs w:val="18"/>
              </w:rPr>
            </w:pPr>
          </w:p>
        </w:tc>
        <w:tc>
          <w:tcPr>
            <w:tcW w:w="3190" w:type="dxa"/>
          </w:tcPr>
          <w:p w:rsidR="006B7452" w:rsidRDefault="006B7452" w:rsidP="0072085F">
            <w:pPr>
              <w:pStyle w:val="a3"/>
              <w:spacing w:before="0" w:beforeAutospacing="0" w:after="117" w:afterAutospacing="0"/>
              <w:jc w:val="both"/>
              <w:rPr>
                <w:rStyle w:val="a4"/>
                <w:b/>
                <w:i w:val="0"/>
                <w:color w:val="333333"/>
                <w:szCs w:val="18"/>
              </w:rPr>
            </w:pPr>
          </w:p>
        </w:tc>
        <w:tc>
          <w:tcPr>
            <w:tcW w:w="3191" w:type="dxa"/>
          </w:tcPr>
          <w:p w:rsidR="006B7452" w:rsidRDefault="006B7452" w:rsidP="0072085F">
            <w:pPr>
              <w:pStyle w:val="a3"/>
              <w:spacing w:before="0" w:beforeAutospacing="0" w:after="117" w:afterAutospacing="0"/>
              <w:jc w:val="both"/>
              <w:rPr>
                <w:rStyle w:val="a4"/>
                <w:b/>
                <w:i w:val="0"/>
                <w:color w:val="333333"/>
                <w:szCs w:val="18"/>
              </w:rPr>
            </w:pPr>
          </w:p>
        </w:tc>
      </w:tr>
    </w:tbl>
    <w:p w:rsidR="006B7452" w:rsidRPr="006B7452" w:rsidRDefault="006B7452" w:rsidP="0072085F">
      <w:pPr>
        <w:pStyle w:val="a3"/>
        <w:shd w:val="clear" w:color="auto" w:fill="FFFFFF"/>
        <w:spacing w:before="0" w:beforeAutospacing="0" w:after="117" w:afterAutospacing="0"/>
        <w:jc w:val="both"/>
        <w:rPr>
          <w:rStyle w:val="a4"/>
          <w:b/>
          <w:i w:val="0"/>
          <w:color w:val="333333"/>
          <w:szCs w:val="18"/>
        </w:rPr>
      </w:pPr>
    </w:p>
    <w:p w:rsidR="007B1818" w:rsidRPr="006B753B" w:rsidRDefault="0072085F" w:rsidP="0072085F">
      <w:pPr>
        <w:pStyle w:val="a3"/>
        <w:shd w:val="clear" w:color="auto" w:fill="FFFFFF"/>
        <w:spacing w:before="0" w:beforeAutospacing="0" w:after="117" w:afterAutospacing="0"/>
        <w:jc w:val="both"/>
        <w:rPr>
          <w:rStyle w:val="a4"/>
          <w:b/>
          <w:i w:val="0"/>
          <w:color w:val="333333"/>
          <w:sz w:val="32"/>
          <w:szCs w:val="18"/>
        </w:rPr>
      </w:pPr>
      <w:r w:rsidRPr="006B753B">
        <w:rPr>
          <w:rStyle w:val="a4"/>
          <w:b/>
          <w:i w:val="0"/>
          <w:color w:val="333333"/>
          <w:sz w:val="32"/>
          <w:szCs w:val="18"/>
        </w:rPr>
        <w:t>Механизм восприятия звука</w:t>
      </w:r>
      <w:r w:rsidR="007B1818" w:rsidRPr="006B753B">
        <w:rPr>
          <w:rStyle w:val="a4"/>
          <w:b/>
          <w:i w:val="0"/>
          <w:color w:val="333333"/>
          <w:sz w:val="32"/>
          <w:szCs w:val="18"/>
        </w:rPr>
        <w:t>.</w:t>
      </w:r>
    </w:p>
    <w:p w:rsidR="0072085F" w:rsidRPr="007B1818" w:rsidRDefault="007B1818" w:rsidP="0072085F">
      <w:pPr>
        <w:pStyle w:val="a3"/>
        <w:shd w:val="clear" w:color="auto" w:fill="FFFFFF"/>
        <w:spacing w:before="0" w:beforeAutospacing="0" w:after="117" w:afterAutospacing="0"/>
        <w:jc w:val="both"/>
        <w:rPr>
          <w:b/>
          <w:color w:val="333333"/>
          <w:szCs w:val="18"/>
          <w:u w:val="single"/>
        </w:rPr>
      </w:pPr>
      <w:r w:rsidRPr="007B1818">
        <w:rPr>
          <w:b/>
          <w:color w:val="333333"/>
          <w:szCs w:val="18"/>
          <w:u w:val="single"/>
        </w:rPr>
        <w:t>В</w:t>
      </w:r>
      <w:r w:rsidR="0072085F" w:rsidRPr="007B1818">
        <w:rPr>
          <w:b/>
          <w:color w:val="333333"/>
          <w:szCs w:val="18"/>
          <w:u w:val="single"/>
        </w:rPr>
        <w:t xml:space="preserve">идео с названием: «Звуковые волны». </w:t>
      </w:r>
    </w:p>
    <w:p w:rsidR="0072085F" w:rsidRPr="0072085F" w:rsidRDefault="0072085F" w:rsidP="007B1818">
      <w:pPr>
        <w:pStyle w:val="a3"/>
        <w:shd w:val="clear" w:color="auto" w:fill="FFFFFF"/>
        <w:spacing w:before="0" w:beforeAutospacing="0" w:after="117" w:afterAutospacing="0"/>
        <w:ind w:firstLine="708"/>
        <w:jc w:val="both"/>
        <w:rPr>
          <w:color w:val="333333"/>
          <w:szCs w:val="18"/>
        </w:rPr>
      </w:pPr>
      <w:r w:rsidRPr="0072085F">
        <w:rPr>
          <w:color w:val="333333"/>
          <w:szCs w:val="18"/>
        </w:rPr>
        <w:t xml:space="preserve">Звуковые колебания воздуха вызывают колебания барабанной перепонки и через слуховые косточки в усиленном виде передаются к внутреннему уху, где вызывают колебания жидкости, заполняющей канал улитки. При этом начинают колебаться и волокна основной мембраны в плоскости, перпендикулярной плоскости мембраны. Вместе с ними колеблются клетки </w:t>
      </w:r>
      <w:proofErr w:type="spellStart"/>
      <w:r w:rsidRPr="0072085F">
        <w:rPr>
          <w:color w:val="333333"/>
          <w:szCs w:val="18"/>
        </w:rPr>
        <w:t>кортиева</w:t>
      </w:r>
      <w:proofErr w:type="spellEnd"/>
      <w:r w:rsidRPr="0072085F">
        <w:rPr>
          <w:color w:val="333333"/>
          <w:szCs w:val="18"/>
        </w:rPr>
        <w:t xml:space="preserve"> органа, при каждом подъёме они волосками упираются в покровную мембрану. Волоски клеток сгибаются, вследствие чего мембранный потенциал этих клеток уменьшается и в нервных волокнах, которые оплетают волосковые клетки, возникает возбуждение.</w:t>
      </w:r>
    </w:p>
    <w:p w:rsidR="0072085F" w:rsidRPr="0072085F" w:rsidRDefault="0072085F" w:rsidP="007B1818">
      <w:pPr>
        <w:pStyle w:val="a3"/>
        <w:shd w:val="clear" w:color="auto" w:fill="FFFFFF"/>
        <w:spacing w:before="0" w:beforeAutospacing="0" w:after="117" w:afterAutospacing="0"/>
        <w:ind w:firstLine="708"/>
        <w:jc w:val="both"/>
        <w:rPr>
          <w:color w:val="333333"/>
          <w:szCs w:val="18"/>
        </w:rPr>
      </w:pPr>
      <w:r w:rsidRPr="0072085F">
        <w:rPr>
          <w:color w:val="333333"/>
          <w:szCs w:val="18"/>
        </w:rPr>
        <w:t xml:space="preserve">Известно, что разные звуки отличаются частотой. Различение звуков разной частоты основано на явлении резонанса. Ширина основной мембраны, т.е. длина её волокон, неодинакова: волокна длиннее у вершины улитки и короче у её основания, хотя ширина канала улитки здесь больше. От длины волокон зависит их собственная частота </w:t>
      </w:r>
      <w:r w:rsidRPr="0072085F">
        <w:rPr>
          <w:color w:val="333333"/>
          <w:szCs w:val="18"/>
        </w:rPr>
        <w:lastRenderedPageBreak/>
        <w:t xml:space="preserve">колебаний: чем короче волокно, тем на звук высокой частоты, то на него резонирует короткие волокна основной мембраны и возбуждаются расположенные на них чувствительные клетки. Низкие звуки воспринимаются чувствительными клетками </w:t>
      </w:r>
      <w:proofErr w:type="spellStart"/>
      <w:r w:rsidRPr="0072085F">
        <w:rPr>
          <w:color w:val="333333"/>
          <w:szCs w:val="18"/>
        </w:rPr>
        <w:t>кортиева</w:t>
      </w:r>
      <w:proofErr w:type="spellEnd"/>
      <w:r w:rsidRPr="0072085F">
        <w:rPr>
          <w:color w:val="333333"/>
          <w:szCs w:val="18"/>
        </w:rPr>
        <w:t xml:space="preserve"> органа, расположенными на длинных волокнах основной мембраны у вершины улитки.</w:t>
      </w:r>
    </w:p>
    <w:p w:rsidR="0072085F" w:rsidRPr="0072085F" w:rsidRDefault="0072085F" w:rsidP="00222CE9">
      <w:pPr>
        <w:pStyle w:val="a3"/>
        <w:shd w:val="clear" w:color="auto" w:fill="FFFFFF"/>
        <w:spacing w:before="0" w:beforeAutospacing="0" w:after="117" w:afterAutospacing="0"/>
        <w:ind w:firstLine="708"/>
        <w:jc w:val="both"/>
        <w:rPr>
          <w:color w:val="333333"/>
          <w:szCs w:val="18"/>
        </w:rPr>
      </w:pPr>
      <w:r w:rsidRPr="0072085F">
        <w:rPr>
          <w:color w:val="333333"/>
          <w:szCs w:val="18"/>
        </w:rPr>
        <w:t xml:space="preserve">Таким образом, звуки разной частоты воспринимаются разными клетками, т.е. анализ звуковых раздражений начинается уже на периферии — в органе слуха. Окончательный анализ звука и формирование звуковых ощущений происходит в центре – в слуховой зоне коры больших полушарий. Человек воспринимает и различает звуковые колебания в диапазоне то 20 до 20000 Гц. Некоторые животные (летучие мыши, дельфины) слышат звуки значительно большей частоты – до 100000 Гц; они служат им для </w:t>
      </w:r>
      <w:proofErr w:type="spellStart"/>
      <w:r w:rsidRPr="0072085F">
        <w:rPr>
          <w:color w:val="333333"/>
          <w:szCs w:val="18"/>
        </w:rPr>
        <w:t>эхолокации</w:t>
      </w:r>
      <w:proofErr w:type="spellEnd"/>
      <w:r w:rsidRPr="0072085F">
        <w:rPr>
          <w:color w:val="333333"/>
          <w:szCs w:val="18"/>
        </w:rPr>
        <w:t>.</w:t>
      </w:r>
    </w:p>
    <w:p w:rsidR="0072085F" w:rsidRPr="006B753B" w:rsidRDefault="006B753B" w:rsidP="0072085F">
      <w:pPr>
        <w:pStyle w:val="a3"/>
        <w:shd w:val="clear" w:color="auto" w:fill="FFFFFF"/>
        <w:spacing w:before="0" w:beforeAutospacing="0" w:after="117" w:afterAutospacing="0"/>
        <w:jc w:val="both"/>
        <w:rPr>
          <w:b/>
          <w:i/>
          <w:color w:val="333333"/>
          <w:szCs w:val="18"/>
          <w:u w:val="single"/>
        </w:rPr>
      </w:pPr>
      <w:r w:rsidRPr="006B753B">
        <w:rPr>
          <w:rStyle w:val="a4"/>
          <w:b/>
          <w:i w:val="0"/>
          <w:color w:val="333333"/>
          <w:szCs w:val="18"/>
          <w:u w:val="single"/>
        </w:rPr>
        <w:t>В</w:t>
      </w:r>
      <w:r w:rsidR="0072085F" w:rsidRPr="006B753B">
        <w:rPr>
          <w:rStyle w:val="a4"/>
          <w:b/>
          <w:i w:val="0"/>
          <w:color w:val="333333"/>
          <w:szCs w:val="18"/>
          <w:u w:val="single"/>
        </w:rPr>
        <w:t>идеоролика  «Децибелы».</w:t>
      </w:r>
      <w:r w:rsidR="0072085F" w:rsidRPr="006B753B">
        <w:rPr>
          <w:b/>
          <w:i/>
          <w:color w:val="333333"/>
          <w:szCs w:val="18"/>
          <w:u w:val="single"/>
        </w:rPr>
        <w:t> </w:t>
      </w:r>
    </w:p>
    <w:p w:rsidR="0072085F" w:rsidRPr="0072085F" w:rsidRDefault="0072085F" w:rsidP="00222CE9">
      <w:pPr>
        <w:pStyle w:val="a3"/>
        <w:shd w:val="clear" w:color="auto" w:fill="FFFFFF"/>
        <w:spacing w:before="0" w:beforeAutospacing="0" w:after="117" w:afterAutospacing="0"/>
        <w:ind w:firstLine="708"/>
        <w:jc w:val="both"/>
        <w:rPr>
          <w:color w:val="333333"/>
          <w:szCs w:val="18"/>
        </w:rPr>
      </w:pPr>
      <w:r w:rsidRPr="00222CE9">
        <w:rPr>
          <w:rStyle w:val="a4"/>
          <w:b/>
          <w:color w:val="333333"/>
          <w:szCs w:val="18"/>
        </w:rPr>
        <w:t>Орган равновесия</w:t>
      </w:r>
      <w:r w:rsidRPr="00222CE9">
        <w:rPr>
          <w:b/>
          <w:color w:val="333333"/>
          <w:szCs w:val="18"/>
        </w:rPr>
        <w:t>.</w:t>
      </w:r>
      <w:r w:rsidRPr="0072085F">
        <w:rPr>
          <w:color w:val="333333"/>
          <w:szCs w:val="18"/>
        </w:rPr>
        <w:t xml:space="preserve"> Функцию равновесия — восприятие положения тела в пространстве – выполняет часть внутреннего уха, которая называется </w:t>
      </w:r>
      <w:r w:rsidRPr="0072085F">
        <w:rPr>
          <w:rStyle w:val="a4"/>
          <w:color w:val="333333"/>
          <w:szCs w:val="18"/>
        </w:rPr>
        <w:t>вестибулярным аппаратом</w:t>
      </w:r>
      <w:r w:rsidRPr="0072085F">
        <w:rPr>
          <w:color w:val="333333"/>
          <w:szCs w:val="18"/>
        </w:rPr>
        <w:t>. Он состоит из трёх полукружных каналов и двух мешочков преддверия в каждом ухе.</w:t>
      </w:r>
    </w:p>
    <w:p w:rsidR="0072085F" w:rsidRPr="0072085F" w:rsidRDefault="0072085F" w:rsidP="00222CE9">
      <w:pPr>
        <w:pStyle w:val="a3"/>
        <w:shd w:val="clear" w:color="auto" w:fill="FFFFFF"/>
        <w:spacing w:before="0" w:beforeAutospacing="0" w:after="117" w:afterAutospacing="0"/>
        <w:ind w:firstLine="708"/>
        <w:jc w:val="both"/>
        <w:rPr>
          <w:color w:val="333333"/>
          <w:szCs w:val="18"/>
        </w:rPr>
      </w:pPr>
      <w:r w:rsidRPr="0072085F">
        <w:rPr>
          <w:color w:val="333333"/>
          <w:szCs w:val="18"/>
        </w:rPr>
        <w:t>Полукружные каналы выполняют иную функцию. В основе каждого из них имеется расширение, в котором также находятся волосковые клетки. Жидкость, заполняющая канал, своим движением отклоняет волоски клеток и этим вызывает возбуждение. Когда человек начинает двигаться, жидкость вследствие инерции ещё некоторое время сохраняет неподвижное состояние и поэтому возникает движение стенок полукружного канала и волосковых клеток относительно жидкости. Так же при остановке тела жидкость ещё продолжает двигаться и раздражает рецепторы.</w:t>
      </w:r>
    </w:p>
    <w:p w:rsidR="0072085F" w:rsidRPr="006B753B" w:rsidRDefault="006B753B" w:rsidP="0072085F">
      <w:pPr>
        <w:pStyle w:val="a3"/>
        <w:shd w:val="clear" w:color="auto" w:fill="FFFFFF"/>
        <w:spacing w:before="0" w:beforeAutospacing="0" w:after="117" w:afterAutospacing="0"/>
        <w:jc w:val="both"/>
        <w:rPr>
          <w:b/>
          <w:color w:val="333333"/>
          <w:szCs w:val="18"/>
          <w:u w:val="single"/>
        </w:rPr>
      </w:pPr>
      <w:r w:rsidRPr="006B753B">
        <w:rPr>
          <w:rStyle w:val="a4"/>
          <w:b/>
          <w:color w:val="333333"/>
          <w:szCs w:val="18"/>
          <w:u w:val="single"/>
        </w:rPr>
        <w:t>В</w:t>
      </w:r>
      <w:r w:rsidR="0072085F" w:rsidRPr="006B753B">
        <w:rPr>
          <w:rStyle w:val="a4"/>
          <w:b/>
          <w:color w:val="333333"/>
          <w:szCs w:val="18"/>
          <w:u w:val="single"/>
        </w:rPr>
        <w:t>идеоролика</w:t>
      </w:r>
      <w:r w:rsidR="0072085F" w:rsidRPr="006B753B">
        <w:rPr>
          <w:b/>
          <w:color w:val="333333"/>
          <w:szCs w:val="18"/>
          <w:u w:val="single"/>
        </w:rPr>
        <w:t xml:space="preserve">: «Вестибулярный аппарат». </w:t>
      </w:r>
    </w:p>
    <w:p w:rsidR="00820803" w:rsidRPr="00F610B0" w:rsidRDefault="000E4319">
      <w:pPr>
        <w:rPr>
          <w:rFonts w:ascii="Times New Roman" w:hAnsi="Times New Roman" w:cs="Times New Roman"/>
          <w:b/>
          <w:sz w:val="24"/>
        </w:rPr>
      </w:pPr>
      <w:r w:rsidRPr="00F610B0">
        <w:rPr>
          <w:rFonts w:ascii="Times New Roman" w:hAnsi="Times New Roman" w:cs="Times New Roman"/>
          <w:b/>
          <w:sz w:val="24"/>
        </w:rPr>
        <w:t>Практическая работа</w:t>
      </w:r>
      <w:r w:rsidR="00F610B0">
        <w:rPr>
          <w:rFonts w:ascii="Times New Roman" w:hAnsi="Times New Roman" w:cs="Times New Roman"/>
          <w:b/>
          <w:sz w:val="24"/>
        </w:rPr>
        <w:t xml:space="preserve">№1. </w:t>
      </w:r>
      <w:r w:rsidRPr="00F610B0">
        <w:rPr>
          <w:rFonts w:ascii="Times New Roman" w:hAnsi="Times New Roman" w:cs="Times New Roman"/>
          <w:b/>
          <w:sz w:val="24"/>
        </w:rPr>
        <w:t xml:space="preserve"> Проверить ваш вестибулярный аппарат.</w:t>
      </w:r>
    </w:p>
    <w:p w:rsidR="000E4319" w:rsidRPr="00F610B0" w:rsidRDefault="00F610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работы:</w:t>
      </w:r>
    </w:p>
    <w:p w:rsidR="00F610B0" w:rsidRDefault="00F610B0" w:rsidP="00222C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Положите руку на пояс, поднимите одну ногу, согните ее  в колене, разверните в сторону  прижмите пяткой к внутренней поверхности коленного сустава второй, опорной ногой. Зафиксируйте это положение, закройте глаза и включите секундомер. </w:t>
      </w:r>
    </w:p>
    <w:p w:rsidR="00F610B0" w:rsidRDefault="00F610B0">
      <w:pPr>
        <w:rPr>
          <w:rFonts w:ascii="Times New Roman" w:hAnsi="Times New Roman" w:cs="Times New Roman"/>
          <w:sz w:val="24"/>
        </w:rPr>
      </w:pPr>
      <w:r w:rsidRPr="00F610B0">
        <w:rPr>
          <w:rFonts w:ascii="Times New Roman" w:hAnsi="Times New Roman" w:cs="Times New Roman"/>
          <w:b/>
          <w:sz w:val="24"/>
        </w:rPr>
        <w:t>Вывод:</w:t>
      </w:r>
      <w:r>
        <w:rPr>
          <w:rFonts w:ascii="Times New Roman" w:hAnsi="Times New Roman" w:cs="Times New Roman"/>
          <w:sz w:val="24"/>
        </w:rPr>
        <w:t xml:space="preserve"> если удалось продержаться в этом положении 16 секунд – состояние вашего вестибулярного аппарата хорошее.</w:t>
      </w:r>
    </w:p>
    <w:p w:rsidR="00473C37" w:rsidRDefault="00473C37">
      <w:pPr>
        <w:rPr>
          <w:rFonts w:ascii="Times New Roman" w:hAnsi="Times New Roman" w:cs="Times New Roman"/>
          <w:sz w:val="24"/>
        </w:rPr>
      </w:pPr>
    </w:p>
    <w:p w:rsidR="00473C37" w:rsidRDefault="00473C37">
      <w:pPr>
        <w:rPr>
          <w:rFonts w:ascii="Times New Roman" w:hAnsi="Times New Roman" w:cs="Times New Roman"/>
          <w:sz w:val="24"/>
        </w:rPr>
      </w:pPr>
    </w:p>
    <w:p w:rsidR="00473C37" w:rsidRDefault="00473C37">
      <w:pPr>
        <w:rPr>
          <w:rFonts w:ascii="Times New Roman" w:hAnsi="Times New Roman" w:cs="Times New Roman"/>
          <w:sz w:val="24"/>
        </w:rPr>
      </w:pPr>
    </w:p>
    <w:p w:rsidR="00473C37" w:rsidRDefault="00473C37">
      <w:pPr>
        <w:rPr>
          <w:rFonts w:ascii="Times New Roman" w:hAnsi="Times New Roman" w:cs="Times New Roman"/>
          <w:sz w:val="24"/>
        </w:rPr>
      </w:pPr>
    </w:p>
    <w:p w:rsidR="00473C37" w:rsidRDefault="00473C37">
      <w:pPr>
        <w:rPr>
          <w:rFonts w:ascii="Times New Roman" w:hAnsi="Times New Roman" w:cs="Times New Roman"/>
          <w:sz w:val="24"/>
        </w:rPr>
      </w:pPr>
    </w:p>
    <w:p w:rsidR="00473C37" w:rsidRDefault="00473C37">
      <w:pPr>
        <w:rPr>
          <w:rFonts w:ascii="Times New Roman" w:hAnsi="Times New Roman" w:cs="Times New Roman"/>
          <w:sz w:val="24"/>
        </w:rPr>
      </w:pPr>
    </w:p>
    <w:p w:rsidR="00473C37" w:rsidRDefault="00473C37">
      <w:pPr>
        <w:rPr>
          <w:rFonts w:ascii="Times New Roman" w:hAnsi="Times New Roman" w:cs="Times New Roman"/>
          <w:sz w:val="24"/>
        </w:rPr>
      </w:pPr>
    </w:p>
    <w:p w:rsidR="00473C37" w:rsidRDefault="00473C37">
      <w:pPr>
        <w:rPr>
          <w:rFonts w:ascii="Times New Roman" w:hAnsi="Times New Roman" w:cs="Times New Roman"/>
          <w:sz w:val="24"/>
        </w:rPr>
      </w:pPr>
    </w:p>
    <w:p w:rsidR="00473C37" w:rsidRDefault="00473C37" w:rsidP="00473C37">
      <w:pPr>
        <w:jc w:val="right"/>
        <w:rPr>
          <w:rFonts w:ascii="Times New Roman" w:hAnsi="Times New Roman" w:cs="Times New Roman"/>
          <w:b/>
          <w:sz w:val="24"/>
        </w:rPr>
      </w:pPr>
      <w:r w:rsidRPr="00473C37">
        <w:rPr>
          <w:rFonts w:ascii="Times New Roman" w:hAnsi="Times New Roman" w:cs="Times New Roman"/>
          <w:b/>
          <w:sz w:val="24"/>
        </w:rPr>
        <w:lastRenderedPageBreak/>
        <w:t>Приложение №1</w:t>
      </w:r>
    </w:p>
    <w:p w:rsidR="00473C37" w:rsidRDefault="00473C37" w:rsidP="00473C3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Гигиена слуха</w:t>
      </w:r>
    </w:p>
    <w:p w:rsidR="00473C37" w:rsidRDefault="0015778A" w:rsidP="00222CE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5778A">
        <w:rPr>
          <w:rFonts w:ascii="Times New Roman" w:hAnsi="Times New Roman" w:cs="Times New Roman"/>
          <w:sz w:val="24"/>
        </w:rPr>
        <w:t>Гигиена слуха начинается с ежедневного</w:t>
      </w:r>
      <w:r>
        <w:rPr>
          <w:rFonts w:ascii="Times New Roman" w:hAnsi="Times New Roman" w:cs="Times New Roman"/>
          <w:sz w:val="24"/>
        </w:rPr>
        <w:t xml:space="preserve"> мытья ушей. В наружном слуховом проходе, ведущем от ушной раковины к барабанной перепонке</w:t>
      </w:r>
      <w:r w:rsidR="00DC7781">
        <w:rPr>
          <w:rFonts w:ascii="Times New Roman" w:hAnsi="Times New Roman" w:cs="Times New Roman"/>
          <w:sz w:val="24"/>
        </w:rPr>
        <w:t>, постоянно выделяется ушная сера. Накопление ушной серы может привести к закупорке наружного слухового прохода и ухудшению слуха. Чистить уши спичкой, булавкой и прочими твердыми предметами, чтобы удалить ушную серу, не рекомендуется.</w:t>
      </w:r>
    </w:p>
    <w:p w:rsidR="00DC7781" w:rsidRDefault="00DC7781" w:rsidP="00222CE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Воспаление слизистой оболочки носа и горла приводит к тому, что слуховая труба заполняется слизью и давление воздуха в среднем ухе не может сравняться с наружным давлением. При этом человек испытывает своеобразное ощущение – заложенность в ушах.</w:t>
      </w:r>
    </w:p>
    <w:p w:rsidR="001E022F" w:rsidRDefault="001E022F" w:rsidP="00222CE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</w:t>
      </w:r>
      <w:r w:rsidR="00BD4637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асморке очищать носовые ходы надо поочередно, чтобы слуховые трубы потоки воздуха не прорыв</w:t>
      </w:r>
      <w:r w:rsidR="00BD4637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лись в среднее ухо, </w:t>
      </w:r>
      <w:r w:rsidR="00BD4637">
        <w:rPr>
          <w:rFonts w:ascii="Times New Roman" w:hAnsi="Times New Roman" w:cs="Times New Roman"/>
          <w:sz w:val="24"/>
        </w:rPr>
        <w:t>когда</w:t>
      </w:r>
      <w:r>
        <w:rPr>
          <w:rFonts w:ascii="Times New Roman" w:hAnsi="Times New Roman" w:cs="Times New Roman"/>
          <w:sz w:val="24"/>
        </w:rPr>
        <w:t xml:space="preserve"> выход</w:t>
      </w:r>
      <w:r w:rsidR="00BD4637">
        <w:rPr>
          <w:rFonts w:ascii="Times New Roman" w:hAnsi="Times New Roman" w:cs="Times New Roman"/>
          <w:sz w:val="24"/>
        </w:rPr>
        <w:t xml:space="preserve"> воздуха наружу будет заблокирован.</w:t>
      </w:r>
    </w:p>
    <w:p w:rsidR="00BD4637" w:rsidRDefault="00BD4637" w:rsidP="00222CE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Особенно опасно воспаление среднего уха. Оно сопровождается сильной болью и может привести к нарушениям подвижностью слуховых косточек, снижению слуха. Поражение слуховых рецепторов и слухового нерва может привести к глухоте. </w:t>
      </w:r>
    </w:p>
    <w:p w:rsidR="00BD4637" w:rsidRDefault="00BD4637" w:rsidP="00222CE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Систематическая пребывание в шумной обстановке ли кратковременное, но весьма интенсивное воздействие звука может привести к тугоухости. Длительное пребывание  - ведет к повышению раздражительности, ухудшению сна, головным болям, повышению артериального давления.</w:t>
      </w: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Pr="00BB2685" w:rsidRDefault="00B51C5D" w:rsidP="00222CE9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B2685">
        <w:rPr>
          <w:rFonts w:ascii="Times New Roman" w:hAnsi="Times New Roman" w:cs="Times New Roman"/>
          <w:b/>
          <w:sz w:val="24"/>
        </w:rPr>
        <w:lastRenderedPageBreak/>
        <w:t>Тест «Орган зрения»</w:t>
      </w:r>
    </w:p>
    <w:p w:rsidR="00B51C5D" w:rsidRDefault="00BB2685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51C5D">
        <w:rPr>
          <w:rFonts w:ascii="Times New Roman" w:hAnsi="Times New Roman" w:cs="Times New Roman"/>
          <w:sz w:val="24"/>
        </w:rPr>
        <w:t>Структура, относящаяся к вспомогательной системе глаза:</w:t>
      </w:r>
    </w:p>
    <w:p w:rsidR="00B51C5D" w:rsidRDefault="00B51C5D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роговица</w:t>
      </w:r>
      <w:r>
        <w:rPr>
          <w:rFonts w:ascii="Times New Roman" w:hAnsi="Times New Roman" w:cs="Times New Roman"/>
          <w:sz w:val="24"/>
        </w:rPr>
        <w:tab/>
        <w:t>б) хрусталик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в)</w:t>
      </w:r>
      <w:r w:rsidR="00A05D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г)радужка</w:t>
      </w:r>
      <w:proofErr w:type="gramEnd"/>
    </w:p>
    <w:p w:rsidR="00B51C5D" w:rsidRDefault="00B51C5D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Структура, относящаяся к оптической системе глаза:</w:t>
      </w:r>
    </w:p>
    <w:p w:rsidR="00B51C5D" w:rsidRDefault="00B51C5D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роговица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б) сетчатка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в) сосудистая оболочка </w:t>
      </w:r>
    </w:p>
    <w:p w:rsidR="00B51C5D" w:rsidRDefault="00B51C5D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белочная оболочка</w:t>
      </w:r>
    </w:p>
    <w:p w:rsidR="00B51C5D" w:rsidRDefault="00B51C5D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6B494F">
        <w:rPr>
          <w:rFonts w:ascii="Times New Roman" w:hAnsi="Times New Roman" w:cs="Times New Roman"/>
          <w:sz w:val="24"/>
        </w:rPr>
        <w:t>Двояковыпуклая эластичная прозрачная линза, окружённая ресничной мышцей:</w:t>
      </w:r>
    </w:p>
    <w:p w:rsidR="006B494F" w:rsidRDefault="00BB2685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B494F">
        <w:rPr>
          <w:rFonts w:ascii="Times New Roman" w:hAnsi="Times New Roman" w:cs="Times New Roman"/>
          <w:sz w:val="24"/>
        </w:rPr>
        <w:t>)</w:t>
      </w:r>
      <w:r w:rsidR="00A05D1E">
        <w:rPr>
          <w:rFonts w:ascii="Times New Roman" w:hAnsi="Times New Roman" w:cs="Times New Roman"/>
          <w:sz w:val="24"/>
        </w:rPr>
        <w:t xml:space="preserve"> </w:t>
      </w:r>
      <w:r w:rsidR="006B494F">
        <w:rPr>
          <w:rFonts w:ascii="Times New Roman" w:hAnsi="Times New Roman" w:cs="Times New Roman"/>
          <w:sz w:val="24"/>
        </w:rPr>
        <w:t>хрусталик</w:t>
      </w:r>
      <w:r w:rsidR="006B494F">
        <w:rPr>
          <w:rFonts w:ascii="Times New Roman" w:hAnsi="Times New Roman" w:cs="Times New Roman"/>
          <w:sz w:val="24"/>
        </w:rPr>
        <w:tab/>
      </w:r>
      <w:r w:rsidR="006B494F">
        <w:rPr>
          <w:rFonts w:ascii="Times New Roman" w:hAnsi="Times New Roman" w:cs="Times New Roman"/>
          <w:sz w:val="24"/>
        </w:rPr>
        <w:tab/>
        <w:t>б) радужка</w:t>
      </w:r>
      <w:r w:rsidR="006B494F">
        <w:rPr>
          <w:rFonts w:ascii="Times New Roman" w:hAnsi="Times New Roman" w:cs="Times New Roman"/>
          <w:sz w:val="24"/>
        </w:rPr>
        <w:tab/>
      </w:r>
      <w:r w:rsidR="006B494F">
        <w:rPr>
          <w:rFonts w:ascii="Times New Roman" w:hAnsi="Times New Roman" w:cs="Times New Roman"/>
          <w:sz w:val="24"/>
        </w:rPr>
        <w:tab/>
        <w:t>в)</w:t>
      </w:r>
      <w:r w:rsidR="00A05D1E">
        <w:rPr>
          <w:rFonts w:ascii="Times New Roman" w:hAnsi="Times New Roman" w:cs="Times New Roman"/>
          <w:sz w:val="24"/>
        </w:rPr>
        <w:t xml:space="preserve"> </w:t>
      </w:r>
      <w:r w:rsidR="006B494F">
        <w:rPr>
          <w:rFonts w:ascii="Times New Roman" w:hAnsi="Times New Roman" w:cs="Times New Roman"/>
          <w:sz w:val="24"/>
        </w:rPr>
        <w:t xml:space="preserve">зрачок </w:t>
      </w:r>
      <w:r w:rsidR="006B494F">
        <w:rPr>
          <w:rFonts w:ascii="Times New Roman" w:hAnsi="Times New Roman" w:cs="Times New Roman"/>
          <w:sz w:val="24"/>
        </w:rPr>
        <w:tab/>
      </w:r>
      <w:proofErr w:type="gramStart"/>
      <w:r w:rsidR="006B494F">
        <w:rPr>
          <w:rFonts w:ascii="Times New Roman" w:hAnsi="Times New Roman" w:cs="Times New Roman"/>
          <w:sz w:val="24"/>
        </w:rPr>
        <w:t>г)стекловидное</w:t>
      </w:r>
      <w:proofErr w:type="gramEnd"/>
      <w:r w:rsidR="006B494F">
        <w:rPr>
          <w:rFonts w:ascii="Times New Roman" w:hAnsi="Times New Roman" w:cs="Times New Roman"/>
          <w:sz w:val="24"/>
        </w:rPr>
        <w:t xml:space="preserve"> тело</w:t>
      </w:r>
    </w:p>
    <w:p w:rsidR="006B494F" w:rsidRDefault="006B494F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Функция сетчатки:</w:t>
      </w:r>
    </w:p>
    <w:p w:rsidR="006B494F" w:rsidRDefault="00BB2685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B494F">
        <w:rPr>
          <w:rFonts w:ascii="Times New Roman" w:hAnsi="Times New Roman" w:cs="Times New Roman"/>
          <w:sz w:val="24"/>
        </w:rPr>
        <w:t>)</w:t>
      </w:r>
      <w:r w:rsidR="00A05D1E">
        <w:rPr>
          <w:rFonts w:ascii="Times New Roman" w:hAnsi="Times New Roman" w:cs="Times New Roman"/>
          <w:sz w:val="24"/>
        </w:rPr>
        <w:t xml:space="preserve"> </w:t>
      </w:r>
      <w:r w:rsidR="006B494F">
        <w:rPr>
          <w:rFonts w:ascii="Times New Roman" w:hAnsi="Times New Roman" w:cs="Times New Roman"/>
          <w:sz w:val="24"/>
        </w:rPr>
        <w:t>преломление лучей света</w:t>
      </w:r>
      <w:r w:rsidR="006B494F">
        <w:rPr>
          <w:rFonts w:ascii="Times New Roman" w:hAnsi="Times New Roman" w:cs="Times New Roman"/>
          <w:sz w:val="24"/>
        </w:rPr>
        <w:tab/>
        <w:t>б)</w:t>
      </w:r>
      <w:r w:rsidR="00A05D1E">
        <w:rPr>
          <w:rFonts w:ascii="Times New Roman" w:hAnsi="Times New Roman" w:cs="Times New Roman"/>
          <w:sz w:val="24"/>
        </w:rPr>
        <w:t xml:space="preserve"> </w:t>
      </w:r>
      <w:r w:rsidR="006B494F">
        <w:rPr>
          <w:rFonts w:ascii="Times New Roman" w:hAnsi="Times New Roman" w:cs="Times New Roman"/>
          <w:sz w:val="24"/>
        </w:rPr>
        <w:t>питание глаза</w:t>
      </w:r>
    </w:p>
    <w:p w:rsidR="006B494F" w:rsidRDefault="00BB2685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6B494F">
        <w:rPr>
          <w:rFonts w:ascii="Times New Roman" w:hAnsi="Times New Roman" w:cs="Times New Roman"/>
          <w:sz w:val="24"/>
        </w:rPr>
        <w:t>)</w:t>
      </w:r>
      <w:r w:rsidR="00A05D1E">
        <w:rPr>
          <w:rFonts w:ascii="Times New Roman" w:hAnsi="Times New Roman" w:cs="Times New Roman"/>
          <w:sz w:val="24"/>
        </w:rPr>
        <w:t xml:space="preserve"> </w:t>
      </w:r>
      <w:r w:rsidR="006B494F">
        <w:rPr>
          <w:rFonts w:ascii="Times New Roman" w:hAnsi="Times New Roman" w:cs="Times New Roman"/>
          <w:sz w:val="24"/>
        </w:rPr>
        <w:t>восприятие света, преобразование его в нервные импульсы</w:t>
      </w:r>
    </w:p>
    <w:p w:rsidR="006B494F" w:rsidRDefault="00BB2685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6B494F">
        <w:rPr>
          <w:rFonts w:ascii="Times New Roman" w:hAnsi="Times New Roman" w:cs="Times New Roman"/>
          <w:sz w:val="24"/>
        </w:rPr>
        <w:t>) защита глаз от механического и химического повреждения.</w:t>
      </w:r>
    </w:p>
    <w:p w:rsidR="006B494F" w:rsidRDefault="006B494F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Прозрачная передняя часть белочной оболочки:</w:t>
      </w:r>
    </w:p>
    <w:p w:rsidR="006B494F" w:rsidRDefault="00BB2685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B494F">
        <w:rPr>
          <w:rFonts w:ascii="Times New Roman" w:hAnsi="Times New Roman" w:cs="Times New Roman"/>
          <w:sz w:val="24"/>
        </w:rPr>
        <w:t>)</w:t>
      </w:r>
      <w:r w:rsidR="00A05D1E">
        <w:rPr>
          <w:rFonts w:ascii="Times New Roman" w:hAnsi="Times New Roman" w:cs="Times New Roman"/>
          <w:sz w:val="24"/>
        </w:rPr>
        <w:t xml:space="preserve"> </w:t>
      </w:r>
      <w:r w:rsidR="006B494F">
        <w:rPr>
          <w:rFonts w:ascii="Times New Roman" w:hAnsi="Times New Roman" w:cs="Times New Roman"/>
          <w:sz w:val="24"/>
        </w:rPr>
        <w:t>желтое тело</w:t>
      </w:r>
      <w:r w:rsidR="006B494F">
        <w:rPr>
          <w:rFonts w:ascii="Times New Roman" w:hAnsi="Times New Roman" w:cs="Times New Roman"/>
          <w:sz w:val="24"/>
        </w:rPr>
        <w:tab/>
        <w:t>б)</w:t>
      </w:r>
      <w:r w:rsidR="00A05D1E">
        <w:rPr>
          <w:rFonts w:ascii="Times New Roman" w:hAnsi="Times New Roman" w:cs="Times New Roman"/>
          <w:sz w:val="24"/>
        </w:rPr>
        <w:t xml:space="preserve"> </w:t>
      </w:r>
      <w:r w:rsidR="006B494F">
        <w:rPr>
          <w:rFonts w:ascii="Times New Roman" w:hAnsi="Times New Roman" w:cs="Times New Roman"/>
          <w:sz w:val="24"/>
        </w:rPr>
        <w:t>сетчатка</w:t>
      </w:r>
      <w:r w:rsidR="006B494F">
        <w:rPr>
          <w:rFonts w:ascii="Times New Roman" w:hAnsi="Times New Roman" w:cs="Times New Roman"/>
          <w:sz w:val="24"/>
        </w:rPr>
        <w:tab/>
      </w:r>
      <w:proofErr w:type="gramStart"/>
      <w:r w:rsidR="006B494F">
        <w:rPr>
          <w:rFonts w:ascii="Times New Roman" w:hAnsi="Times New Roman" w:cs="Times New Roman"/>
          <w:sz w:val="24"/>
        </w:rPr>
        <w:t>в)радужка</w:t>
      </w:r>
      <w:proofErr w:type="gramEnd"/>
      <w:r w:rsidR="006B494F">
        <w:rPr>
          <w:rFonts w:ascii="Times New Roman" w:hAnsi="Times New Roman" w:cs="Times New Roman"/>
          <w:sz w:val="24"/>
        </w:rPr>
        <w:tab/>
        <w:t>г)роговица</w:t>
      </w:r>
    </w:p>
    <w:p w:rsidR="00941F50" w:rsidRDefault="00941F50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Место выхода зрительного нерва, не воспринимающее лучи света:</w:t>
      </w:r>
    </w:p>
    <w:p w:rsidR="00941F50" w:rsidRDefault="00941F50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белое пятно</w:t>
      </w:r>
      <w:r>
        <w:rPr>
          <w:rFonts w:ascii="Times New Roman" w:hAnsi="Times New Roman" w:cs="Times New Roman"/>
          <w:sz w:val="24"/>
        </w:rPr>
        <w:tab/>
        <w:t>б) тёмная область</w:t>
      </w:r>
      <w:r>
        <w:rPr>
          <w:rFonts w:ascii="Times New Roman" w:hAnsi="Times New Roman" w:cs="Times New Roman"/>
          <w:sz w:val="24"/>
        </w:rPr>
        <w:tab/>
        <w:t>в) желтое пятно</w:t>
      </w:r>
      <w:r>
        <w:rPr>
          <w:rFonts w:ascii="Times New Roman" w:hAnsi="Times New Roman" w:cs="Times New Roman"/>
          <w:sz w:val="24"/>
        </w:rPr>
        <w:tab/>
        <w:t>г) слепое пятно</w:t>
      </w:r>
    </w:p>
    <w:p w:rsidR="00941F50" w:rsidRDefault="00941F50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Колбочек и палочек в сетчатке у человека в среднем соответственно:</w:t>
      </w:r>
    </w:p>
    <w:p w:rsidR="00941F50" w:rsidRDefault="00941F50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50-70 млн и 1,5-2 млн</w:t>
      </w:r>
    </w:p>
    <w:p w:rsidR="00941F50" w:rsidRDefault="00941F50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1,5-2 млн и 50-70 млн</w:t>
      </w:r>
    </w:p>
    <w:p w:rsidR="00941F50" w:rsidRDefault="00941F50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120-125 млн и 6-7 млн</w:t>
      </w:r>
    </w:p>
    <w:p w:rsidR="00941F50" w:rsidRDefault="00941F50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6-7 млн и 120-125 млн</w:t>
      </w:r>
    </w:p>
    <w:p w:rsidR="006B494F" w:rsidRDefault="003F371D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Особое вещество пурпурного цвета – зрительный пурпур в наружных члениках палочек содержится:</w:t>
      </w:r>
    </w:p>
    <w:p w:rsidR="003F371D" w:rsidRDefault="003F371D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родопсин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4"/>
        </w:rPr>
        <w:t>иодопсин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4"/>
        </w:rPr>
        <w:t>опсин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г) ретинен</w:t>
      </w:r>
    </w:p>
    <w:p w:rsidR="00AF5AA9" w:rsidRDefault="00AF5AA9" w:rsidP="00A05D1E">
      <w:pPr>
        <w:pStyle w:val="aa"/>
        <w:ind w:left="0"/>
        <w:jc w:val="both"/>
        <w:rPr>
          <w:rFonts w:ascii="Times New Roman" w:hAnsi="Times New Roman" w:cs="Times New Roman"/>
          <w:sz w:val="24"/>
        </w:rPr>
      </w:pPr>
    </w:p>
    <w:p w:rsidR="006B494F" w:rsidRDefault="006B494F" w:rsidP="00B51C5D">
      <w:pPr>
        <w:pStyle w:val="aa"/>
        <w:ind w:left="1068"/>
        <w:jc w:val="both"/>
        <w:rPr>
          <w:rFonts w:ascii="Times New Roman" w:hAnsi="Times New Roman" w:cs="Times New Roman"/>
          <w:sz w:val="24"/>
        </w:rPr>
      </w:pPr>
    </w:p>
    <w:p w:rsidR="006B494F" w:rsidRDefault="006B494F" w:rsidP="00B51C5D">
      <w:pPr>
        <w:pStyle w:val="aa"/>
        <w:ind w:left="1068"/>
        <w:jc w:val="both"/>
        <w:rPr>
          <w:rFonts w:ascii="Times New Roman" w:hAnsi="Times New Roman" w:cs="Times New Roman"/>
          <w:sz w:val="24"/>
        </w:rPr>
      </w:pPr>
    </w:p>
    <w:p w:rsidR="006B494F" w:rsidRPr="00B51C5D" w:rsidRDefault="006B494F" w:rsidP="00B51C5D">
      <w:pPr>
        <w:pStyle w:val="aa"/>
        <w:ind w:left="1068"/>
        <w:jc w:val="both"/>
        <w:rPr>
          <w:rFonts w:ascii="Times New Roman" w:hAnsi="Times New Roman" w:cs="Times New Roman"/>
          <w:sz w:val="24"/>
        </w:rPr>
      </w:pPr>
    </w:p>
    <w:p w:rsidR="00B51C5D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51C5D" w:rsidRPr="0015778A" w:rsidRDefault="00B51C5D" w:rsidP="00222CE9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B51C5D" w:rsidRPr="0015778A" w:rsidSect="000F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E40"/>
    <w:multiLevelType w:val="multilevel"/>
    <w:tmpl w:val="7AA4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45F3E"/>
    <w:multiLevelType w:val="multilevel"/>
    <w:tmpl w:val="0EAC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9600D"/>
    <w:multiLevelType w:val="multilevel"/>
    <w:tmpl w:val="1AB6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B107C"/>
    <w:multiLevelType w:val="multilevel"/>
    <w:tmpl w:val="F2D4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76589"/>
    <w:multiLevelType w:val="hybridMultilevel"/>
    <w:tmpl w:val="564858DE"/>
    <w:lvl w:ilvl="0" w:tplc="AE7E8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A86608"/>
    <w:multiLevelType w:val="multilevel"/>
    <w:tmpl w:val="115C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03"/>
    <w:rsid w:val="000E4319"/>
    <w:rsid w:val="000F3C00"/>
    <w:rsid w:val="0015778A"/>
    <w:rsid w:val="001E022F"/>
    <w:rsid w:val="00222CE9"/>
    <w:rsid w:val="003F371D"/>
    <w:rsid w:val="00473C37"/>
    <w:rsid w:val="006B494F"/>
    <w:rsid w:val="006B7452"/>
    <w:rsid w:val="006B753B"/>
    <w:rsid w:val="00707F9E"/>
    <w:rsid w:val="0072085F"/>
    <w:rsid w:val="007B1818"/>
    <w:rsid w:val="00820803"/>
    <w:rsid w:val="008D69B2"/>
    <w:rsid w:val="00941F50"/>
    <w:rsid w:val="00977B01"/>
    <w:rsid w:val="009E522B"/>
    <w:rsid w:val="00A05D1E"/>
    <w:rsid w:val="00AF5AA9"/>
    <w:rsid w:val="00B51C5D"/>
    <w:rsid w:val="00BB2685"/>
    <w:rsid w:val="00BD4637"/>
    <w:rsid w:val="00DC7781"/>
    <w:rsid w:val="00E678AF"/>
    <w:rsid w:val="00E80242"/>
    <w:rsid w:val="00F6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8D2E3-BBC3-4F09-A883-E569B57B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00"/>
  </w:style>
  <w:style w:type="paragraph" w:styleId="2">
    <w:name w:val="heading 2"/>
    <w:basedOn w:val="a"/>
    <w:link w:val="20"/>
    <w:uiPriority w:val="9"/>
    <w:qFormat/>
    <w:rsid w:val="007B1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1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085F"/>
    <w:rPr>
      <w:i/>
      <w:iCs/>
    </w:rPr>
  </w:style>
  <w:style w:type="character" w:styleId="a5">
    <w:name w:val="Hyperlink"/>
    <w:basedOn w:val="a0"/>
    <w:uiPriority w:val="99"/>
    <w:semiHidden/>
    <w:unhideWhenUsed/>
    <w:rsid w:val="007208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1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8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7B18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8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B74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5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MSI</cp:lastModifiedBy>
  <cp:revision>2</cp:revision>
  <dcterms:created xsi:type="dcterms:W3CDTF">2019-12-02T03:57:00Z</dcterms:created>
  <dcterms:modified xsi:type="dcterms:W3CDTF">2019-12-02T03:57:00Z</dcterms:modified>
</cp:coreProperties>
</file>